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5129" w14:textId="77777777" w:rsidR="002D78C9" w:rsidRDefault="00885688" w:rsidP="00DD3DD7">
      <w:pPr>
        <w:pStyle w:val="Title"/>
      </w:pPr>
      <w:r w:rsidRPr="002F663C">
        <w:t>NOTIFICATION</w:t>
      </w:r>
    </w:p>
    <w:p w14:paraId="15F57999" w14:textId="77777777" w:rsidR="002F663C" w:rsidRPr="002F663C" w:rsidRDefault="00885688" w:rsidP="00DD3DD7">
      <w:pPr>
        <w:pStyle w:val="Title3"/>
      </w:pPr>
      <w:r w:rsidRPr="002F663C">
        <w:t>Addendum</w:t>
      </w:r>
    </w:p>
    <w:p w14:paraId="0546A50C" w14:textId="77777777" w:rsidR="002F663C" w:rsidRDefault="0088568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19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02367543" w14:textId="77777777" w:rsidR="001E2E4A" w:rsidRPr="002F663C" w:rsidRDefault="001E2E4A" w:rsidP="001E2E4A">
      <w:pPr>
        <w:rPr>
          <w:rFonts w:eastAsia="Calibri" w:cs="Times New Roman"/>
        </w:rPr>
      </w:pPr>
    </w:p>
    <w:p w14:paraId="7E3D2BC8" w14:textId="77777777" w:rsidR="002F663C" w:rsidRPr="002F663C" w:rsidRDefault="0088568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BC58A74" w14:textId="77777777" w:rsidR="002F663C" w:rsidRDefault="002F663C" w:rsidP="002F663C">
      <w:pPr>
        <w:rPr>
          <w:rFonts w:eastAsia="Calibri" w:cs="Times New Roman"/>
        </w:rPr>
      </w:pPr>
    </w:p>
    <w:p w14:paraId="345D32D2" w14:textId="77777777" w:rsidR="00C14444" w:rsidRPr="002F663C" w:rsidRDefault="00C14444" w:rsidP="002F663C">
      <w:pPr>
        <w:rPr>
          <w:rFonts w:eastAsia="Calibri" w:cs="Times New Roman"/>
        </w:rPr>
      </w:pPr>
    </w:p>
    <w:p w14:paraId="76738258" w14:textId="77777777" w:rsidR="002F663C" w:rsidRPr="002F663C" w:rsidRDefault="00885688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 xml:space="preserve">DUS DEAS 1017-5:2019, Sanitary appliances (vitreous </w:t>
      </w:r>
      <w:proofErr w:type="spellStart"/>
      <w:r w:rsidRPr="00022513">
        <w:rPr>
          <w:rFonts w:eastAsia="Calibri" w:cs="Times New Roman"/>
          <w:bCs/>
          <w:szCs w:val="18"/>
        </w:rPr>
        <w:t>china</w:t>
      </w:r>
      <w:proofErr w:type="spellEnd"/>
      <w:r w:rsidRPr="00022513">
        <w:rPr>
          <w:rFonts w:eastAsia="Calibri" w:cs="Times New Roman"/>
          <w:bCs/>
          <w:szCs w:val="18"/>
        </w:rPr>
        <w:t>) — Specification — Part 5: Urinals and partition plates, First Edition.</w:t>
      </w:r>
      <w:bookmarkEnd w:id="3"/>
    </w:p>
    <w:p w14:paraId="485C64ED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F73B0" w14:paraId="4C5C50F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B98B4C9" w14:textId="77777777" w:rsidR="002F663C" w:rsidRPr="002F663C" w:rsidRDefault="0088568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F73B0" w14:paraId="49751BA8" w14:textId="77777777" w:rsidTr="00E9471B">
        <w:tc>
          <w:tcPr>
            <w:tcW w:w="851" w:type="dxa"/>
            <w:shd w:val="clear" w:color="auto" w:fill="auto"/>
          </w:tcPr>
          <w:p w14:paraId="0C9A2A29" w14:textId="77777777" w:rsidR="002F663C" w:rsidRPr="00711F9C" w:rsidRDefault="0088568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1501CFF" w14:textId="77777777" w:rsidR="002F663C" w:rsidRPr="002F663C" w:rsidRDefault="008856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BF73B0" w14:paraId="48B3812C" w14:textId="77777777" w:rsidTr="00E9471B">
        <w:tc>
          <w:tcPr>
            <w:tcW w:w="851" w:type="dxa"/>
            <w:shd w:val="clear" w:color="auto" w:fill="auto"/>
          </w:tcPr>
          <w:p w14:paraId="2CB2DEA3" w14:textId="77777777" w:rsidR="002F663C" w:rsidRPr="00711F9C" w:rsidRDefault="008856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513EE8D" w14:textId="77777777" w:rsidR="002F663C" w:rsidRPr="002F663C" w:rsidRDefault="008856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BF73B0" w14:paraId="274A4C82" w14:textId="77777777" w:rsidTr="00E9471B">
        <w:tc>
          <w:tcPr>
            <w:tcW w:w="851" w:type="dxa"/>
            <w:shd w:val="clear" w:color="auto" w:fill="auto"/>
          </w:tcPr>
          <w:p w14:paraId="296F48AE" w14:textId="77777777" w:rsidR="002F663C" w:rsidRPr="00711F9C" w:rsidRDefault="008856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D4410EE" w14:textId="77777777" w:rsidR="002F663C" w:rsidRPr="002F663C" w:rsidRDefault="008856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BF73B0" w14:paraId="6CF37404" w14:textId="77777777" w:rsidTr="00E9471B">
        <w:tc>
          <w:tcPr>
            <w:tcW w:w="851" w:type="dxa"/>
            <w:shd w:val="clear" w:color="auto" w:fill="auto"/>
          </w:tcPr>
          <w:p w14:paraId="6865ED18" w14:textId="77777777" w:rsidR="002F663C" w:rsidRPr="00711F9C" w:rsidRDefault="008856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4591B4" w14:textId="77777777" w:rsidR="002F663C" w:rsidRPr="002F663C" w:rsidRDefault="008856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14 May 2022</w:t>
            </w:r>
            <w:bookmarkEnd w:id="12"/>
          </w:p>
        </w:tc>
      </w:tr>
      <w:tr w:rsidR="00BF73B0" w14:paraId="0E29A393" w14:textId="77777777" w:rsidTr="00E9471B">
        <w:tc>
          <w:tcPr>
            <w:tcW w:w="851" w:type="dxa"/>
            <w:shd w:val="clear" w:color="auto" w:fill="auto"/>
          </w:tcPr>
          <w:p w14:paraId="52B69E2F" w14:textId="77777777" w:rsidR="002F663C" w:rsidRPr="00711F9C" w:rsidRDefault="008856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DF5E18" w14:textId="77777777" w:rsidR="002F663C" w:rsidRPr="002F663C" w:rsidRDefault="008856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BF73B0" w14:paraId="7C670FAF" w14:textId="77777777" w:rsidTr="00E9471B">
        <w:tc>
          <w:tcPr>
            <w:tcW w:w="851" w:type="dxa"/>
            <w:shd w:val="clear" w:color="auto" w:fill="auto"/>
          </w:tcPr>
          <w:p w14:paraId="6E75049C" w14:textId="77777777" w:rsidR="002F663C" w:rsidRPr="00711F9C" w:rsidRDefault="008856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A3EB615" w14:textId="77777777" w:rsidR="002F663C" w:rsidRPr="002F663C" w:rsidRDefault="008856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72DBFC32" w14:textId="77777777" w:rsidR="002F663C" w:rsidRPr="002F663C" w:rsidRDefault="0088568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BF73B0" w14:paraId="3BDA5CEF" w14:textId="77777777" w:rsidTr="00E9471B">
        <w:tc>
          <w:tcPr>
            <w:tcW w:w="851" w:type="dxa"/>
            <w:shd w:val="clear" w:color="auto" w:fill="auto"/>
          </w:tcPr>
          <w:p w14:paraId="18D1A0CA" w14:textId="77777777" w:rsidR="002F663C" w:rsidRPr="00711F9C" w:rsidRDefault="008856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1234BB" w14:textId="77777777" w:rsidR="002F663C" w:rsidRPr="002F663C" w:rsidRDefault="008856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7E7DD17B" w14:textId="77777777" w:rsidR="002F663C" w:rsidRPr="002F663C" w:rsidRDefault="0088568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BF73B0" w14:paraId="15C62BC4" w14:textId="77777777" w:rsidTr="00E9471B">
        <w:tc>
          <w:tcPr>
            <w:tcW w:w="851" w:type="dxa"/>
            <w:shd w:val="clear" w:color="auto" w:fill="auto"/>
          </w:tcPr>
          <w:p w14:paraId="432C2367" w14:textId="77777777" w:rsidR="002F663C" w:rsidRPr="00711F9C" w:rsidRDefault="0088568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F56F373" w14:textId="77777777" w:rsidR="002F663C" w:rsidRPr="002F663C" w:rsidRDefault="0088568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BF73B0" w14:paraId="1346368F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E89BF63" w14:textId="77777777" w:rsidR="002F663C" w:rsidRPr="00711F9C" w:rsidRDefault="0088568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5803A38" w14:textId="77777777" w:rsidR="002F663C" w:rsidRPr="002F663C" w:rsidRDefault="008856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7A7D8FB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D3BBE2B" w14:textId="77777777" w:rsidR="003971FF" w:rsidRPr="007F6EA2" w:rsidRDefault="00885688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aim of this addendum is to inform WTO Members that the Draft Uganda Standard; DUS DEAS 1017-5:2019, Sanitary appliances (vitreous </w:t>
      </w:r>
      <w:proofErr w:type="spellStart"/>
      <w:r w:rsidRPr="002F663C">
        <w:rPr>
          <w:rFonts w:eastAsia="Calibri" w:cs="Times New Roman"/>
          <w:szCs w:val="18"/>
        </w:rPr>
        <w:t>china</w:t>
      </w:r>
      <w:proofErr w:type="spellEnd"/>
      <w:r w:rsidRPr="002F663C">
        <w:rPr>
          <w:rFonts w:eastAsia="Calibri" w:cs="Times New Roman"/>
          <w:szCs w:val="18"/>
        </w:rPr>
        <w:t xml:space="preserve">) — Specification — Part 5: Urinals and partition plates, First Edition; notified in G/TBT/N/UGA/1170 and G/TBT/N/UGA/1170/Add.1 entered into force on 14 May 2022. The Uganda Standard, US EAS 1017-5:2021, Sanitary appliances (vitreous </w:t>
      </w:r>
      <w:proofErr w:type="spellStart"/>
      <w:r w:rsidRPr="002F663C">
        <w:rPr>
          <w:rFonts w:eastAsia="Calibri" w:cs="Times New Roman"/>
          <w:szCs w:val="18"/>
        </w:rPr>
        <w:t>china</w:t>
      </w:r>
      <w:proofErr w:type="spellEnd"/>
      <w:r w:rsidRPr="002F663C">
        <w:rPr>
          <w:rFonts w:eastAsia="Calibri" w:cs="Times New Roman"/>
          <w:szCs w:val="18"/>
        </w:rPr>
        <w:t xml:space="preserve">) — Specification — Part 5: Urinals, First Edition, can be purchased online through the link: </w:t>
      </w:r>
      <w:hyperlink r:id="rId8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bookmarkEnd w:id="26"/>
    </w:p>
    <w:p w14:paraId="07FB5F2D" w14:textId="77777777" w:rsidR="006C5A96" w:rsidRDefault="0088568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17EF5DF" w14:textId="77777777" w:rsidR="004D4D19" w:rsidRDefault="004D4D19" w:rsidP="007F38C2">
      <w:pPr>
        <w:jc w:val="center"/>
        <w:rPr>
          <w:b/>
        </w:rPr>
      </w:pPr>
    </w:p>
    <w:p w14:paraId="0EAB5284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C2E2" w14:textId="77777777" w:rsidR="00C84C37" w:rsidRDefault="00885688">
      <w:r>
        <w:separator/>
      </w:r>
    </w:p>
  </w:endnote>
  <w:endnote w:type="continuationSeparator" w:id="0">
    <w:p w14:paraId="5030A67F" w14:textId="77777777" w:rsidR="00C84C37" w:rsidRDefault="0088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02BC" w14:textId="77777777" w:rsidR="00544326" w:rsidRPr="00DD3DD7" w:rsidRDefault="00885688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18FA" w14:textId="77777777" w:rsidR="00544326" w:rsidRPr="00DD3DD7" w:rsidRDefault="00885688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5802" w14:textId="77777777" w:rsidR="000248E6" w:rsidRDefault="00885688" w:rsidP="00ED54E0">
      <w:r>
        <w:separator/>
      </w:r>
    </w:p>
  </w:footnote>
  <w:footnote w:type="continuationSeparator" w:id="0">
    <w:p w14:paraId="6626DB20" w14:textId="77777777" w:rsidR="000248E6" w:rsidRDefault="00885688" w:rsidP="00ED54E0">
      <w:r>
        <w:continuationSeparator/>
      </w:r>
    </w:p>
  </w:footnote>
  <w:footnote w:id="1">
    <w:p w14:paraId="41AC53D2" w14:textId="77777777" w:rsidR="007F6EA2" w:rsidRDefault="008856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DF1C" w14:textId="77777777" w:rsidR="00DD3DD7" w:rsidRDefault="0088568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</w:t>
    </w:r>
    <w:proofErr w:type="gramStart"/>
    <w:r>
      <w:t>Add.*</w:t>
    </w:r>
    <w:bookmarkEnd w:id="27"/>
    <w:proofErr w:type="gramEnd"/>
  </w:p>
  <w:p w14:paraId="7C28355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9475A0" w14:textId="77777777" w:rsidR="00DD3DD7" w:rsidRPr="00DD3DD7" w:rsidRDefault="0088568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3713532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3C2A" w14:textId="77777777" w:rsidR="00DD3DD7" w:rsidRPr="00647F6B" w:rsidRDefault="0088568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647F6B">
      <w:rPr>
        <w:lang w:val="es-ES"/>
      </w:rPr>
      <w:t>G/TBT/N/UGA/1170/Add.2</w:t>
    </w:r>
    <w:bookmarkEnd w:id="28"/>
  </w:p>
  <w:p w14:paraId="06F50675" w14:textId="77777777" w:rsidR="00DD3DD7" w:rsidRPr="00647F6B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010558E6" w14:textId="77777777" w:rsidR="00DD3DD7" w:rsidRPr="00DD3DD7" w:rsidRDefault="0088568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530315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73B0" w14:paraId="1E153DC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C1200F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F7DE3A" w14:textId="77777777" w:rsidR="00ED54E0" w:rsidRPr="00182B84" w:rsidRDefault="0088568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F73B0" w14:paraId="5C6484EA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F09626" w14:textId="77777777" w:rsidR="00ED54E0" w:rsidRPr="00182B84" w:rsidRDefault="0088568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6F74566" wp14:editId="772E2E1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8003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BCFDE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F73B0" w:rsidRPr="00647F6B" w14:paraId="0AE2067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4BFF9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9923FD" w14:textId="77777777" w:rsidR="00DD3DD7" w:rsidRPr="00647F6B" w:rsidRDefault="00885688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647F6B">
            <w:rPr>
              <w:rFonts w:eastAsia="Calibri" w:cs="Times New Roman"/>
              <w:b/>
              <w:szCs w:val="16"/>
              <w:lang w:val="es-ES"/>
            </w:rPr>
            <w:t>G/TBT/N/UGA/1170/Add.2</w:t>
          </w:r>
          <w:bookmarkEnd w:id="29"/>
        </w:p>
        <w:p w14:paraId="63067C79" w14:textId="77777777" w:rsidR="00C14444" w:rsidRPr="00647F6B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BF73B0" w14:paraId="64751EE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1E311D" w14:textId="77777777" w:rsidR="00ED54E0" w:rsidRPr="00647F6B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4ED603" w14:textId="554AA4C3" w:rsidR="00ED54E0" w:rsidRPr="00182B84" w:rsidRDefault="00885688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20 September 2022</w:t>
          </w:r>
        </w:p>
      </w:tc>
    </w:tr>
    <w:tr w:rsidR="00BF73B0" w14:paraId="57C2086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309B99" w14:textId="432F2C33" w:rsidR="00ED54E0" w:rsidRPr="00182B84" w:rsidRDefault="0088568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647F6B">
            <w:rPr>
              <w:rFonts w:eastAsia="Calibri" w:cs="Times New Roman"/>
              <w:color w:val="FF0000"/>
              <w:szCs w:val="16"/>
            </w:rPr>
            <w:t>6947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CE488C" w14:textId="77777777" w:rsidR="00ED54E0" w:rsidRPr="00182B84" w:rsidRDefault="0088568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F73B0" w14:paraId="36B34C9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C89C99" w14:textId="77777777" w:rsidR="00ED54E0" w:rsidRPr="00182B84" w:rsidRDefault="0088568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2C833B" w14:textId="77777777" w:rsidR="00ED54E0" w:rsidRPr="00182B84" w:rsidRDefault="0088568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78F2F9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88E5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D47E66" w:tentative="1">
      <w:start w:val="1"/>
      <w:numFmt w:val="lowerLetter"/>
      <w:lvlText w:val="%2."/>
      <w:lvlJc w:val="left"/>
      <w:pPr>
        <w:ind w:left="1080" w:hanging="360"/>
      </w:pPr>
    </w:lvl>
    <w:lvl w:ilvl="2" w:tplc="74DE012E" w:tentative="1">
      <w:start w:val="1"/>
      <w:numFmt w:val="lowerRoman"/>
      <w:lvlText w:val="%3."/>
      <w:lvlJc w:val="right"/>
      <w:pPr>
        <w:ind w:left="1800" w:hanging="180"/>
      </w:pPr>
    </w:lvl>
    <w:lvl w:ilvl="3" w:tplc="BA90D308" w:tentative="1">
      <w:start w:val="1"/>
      <w:numFmt w:val="decimal"/>
      <w:lvlText w:val="%4."/>
      <w:lvlJc w:val="left"/>
      <w:pPr>
        <w:ind w:left="2520" w:hanging="360"/>
      </w:pPr>
    </w:lvl>
    <w:lvl w:ilvl="4" w:tplc="563CD4EE" w:tentative="1">
      <w:start w:val="1"/>
      <w:numFmt w:val="lowerLetter"/>
      <w:lvlText w:val="%5."/>
      <w:lvlJc w:val="left"/>
      <w:pPr>
        <w:ind w:left="3240" w:hanging="360"/>
      </w:pPr>
    </w:lvl>
    <w:lvl w:ilvl="5" w:tplc="2A9E47A8" w:tentative="1">
      <w:start w:val="1"/>
      <w:numFmt w:val="lowerRoman"/>
      <w:lvlText w:val="%6."/>
      <w:lvlJc w:val="right"/>
      <w:pPr>
        <w:ind w:left="3960" w:hanging="180"/>
      </w:pPr>
    </w:lvl>
    <w:lvl w:ilvl="6" w:tplc="821832D4" w:tentative="1">
      <w:start w:val="1"/>
      <w:numFmt w:val="decimal"/>
      <w:lvlText w:val="%7."/>
      <w:lvlJc w:val="left"/>
      <w:pPr>
        <w:ind w:left="4680" w:hanging="360"/>
      </w:pPr>
    </w:lvl>
    <w:lvl w:ilvl="7" w:tplc="43824BA2" w:tentative="1">
      <w:start w:val="1"/>
      <w:numFmt w:val="lowerLetter"/>
      <w:lvlText w:val="%8."/>
      <w:lvlJc w:val="left"/>
      <w:pPr>
        <w:ind w:left="5400" w:hanging="360"/>
      </w:pPr>
    </w:lvl>
    <w:lvl w:ilvl="8" w:tplc="F3B872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47F6B"/>
    <w:rsid w:val="006539A1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85688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BF73B0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737FE"/>
    <w:rsid w:val="00C808FC"/>
    <w:rsid w:val="00C84C37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37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196</Words>
  <Characters>1130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2022-09-19T14:51:00Z</dcterms:created>
  <dcterms:modified xsi:type="dcterms:W3CDTF">2022-09-19T15:30:00Z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