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A564" w14:textId="77777777" w:rsidR="00D90ADD" w:rsidRPr="009D0EBF" w:rsidRDefault="005C7FF7" w:rsidP="009D0EBF">
      <w:pPr>
        <w:pStyle w:val="Title"/>
        <w:rPr>
          <w:caps w:val="0"/>
          <w:kern w:val="0"/>
        </w:rPr>
      </w:pPr>
      <w:r w:rsidRPr="009D0EBF">
        <w:rPr>
          <w:caps w:val="0"/>
          <w:kern w:val="0"/>
        </w:rPr>
        <w:t>NOTIFICATION</w:t>
      </w:r>
    </w:p>
    <w:p w14:paraId="35CFC884" w14:textId="77777777" w:rsidR="00D90ADD" w:rsidRPr="009D0EBF" w:rsidRDefault="005C7FF7" w:rsidP="009D0EBF">
      <w:pPr>
        <w:pStyle w:val="Title3"/>
      </w:pPr>
      <w:r w:rsidRPr="009D0EBF">
        <w:t>Revision</w:t>
      </w:r>
    </w:p>
    <w:p w14:paraId="7F4C4BF6" w14:textId="77777777" w:rsidR="00D90ADD" w:rsidRPr="009D0EBF" w:rsidRDefault="005C7FF7" w:rsidP="009D0EBF">
      <w:pPr>
        <w:jc w:val="center"/>
      </w:pPr>
      <w:r w:rsidRPr="009D0EBF">
        <w:t>The following notification is being circulated in accordance with Article 10.6.</w:t>
      </w:r>
    </w:p>
    <w:p w14:paraId="2D0B1EAB" w14:textId="77777777" w:rsidR="00D90ADD" w:rsidRPr="009D0EBF" w:rsidRDefault="00D90A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3C5AB8" w14:paraId="27093E6E" w14:textId="77777777" w:rsidTr="009903FC">
        <w:tc>
          <w:tcPr>
            <w:tcW w:w="384" w:type="pct"/>
            <w:tcBorders>
              <w:bottom w:val="single" w:sz="6" w:space="0" w:color="auto"/>
            </w:tcBorders>
            <w:shd w:val="clear" w:color="auto" w:fill="auto"/>
          </w:tcPr>
          <w:p w14:paraId="1EA45B2B" w14:textId="77777777" w:rsidR="004C341F" w:rsidRPr="009D0EBF" w:rsidRDefault="005C7FF7" w:rsidP="009D0EBF">
            <w:pPr>
              <w:spacing w:before="120" w:after="120"/>
              <w:jc w:val="center"/>
            </w:pPr>
            <w:r w:rsidRPr="009D0EBF">
              <w:rPr>
                <w:b/>
              </w:rPr>
              <w:t>1.</w:t>
            </w:r>
          </w:p>
        </w:tc>
        <w:tc>
          <w:tcPr>
            <w:tcW w:w="4616" w:type="pct"/>
            <w:tcBorders>
              <w:bottom w:val="single" w:sz="6" w:space="0" w:color="auto"/>
            </w:tcBorders>
            <w:shd w:val="clear" w:color="auto" w:fill="auto"/>
          </w:tcPr>
          <w:p w14:paraId="224A3A51" w14:textId="77777777" w:rsidR="004C341F" w:rsidRPr="009D0EBF" w:rsidRDefault="005C7FF7" w:rsidP="006A4935">
            <w:pPr>
              <w:spacing w:before="120" w:after="120"/>
            </w:pPr>
            <w:r w:rsidRPr="009D0EBF">
              <w:rPr>
                <w:b/>
              </w:rPr>
              <w:t>Notifying Member:</w:t>
            </w:r>
            <w:r w:rsidR="004B48EF" w:rsidRPr="008C0973">
              <w:rPr>
                <w:bCs/>
              </w:rPr>
              <w:t xml:space="preserve"> </w:t>
            </w:r>
            <w:bookmarkStart w:id="0" w:name="sps1a"/>
            <w:r w:rsidR="004B48EF" w:rsidRPr="008C0973">
              <w:rPr>
                <w:bCs/>
                <w:u w:val="single"/>
              </w:rPr>
              <w:t>UNITED STATES OF AMERICA</w:t>
            </w:r>
            <w:bookmarkEnd w:id="0"/>
          </w:p>
          <w:p w14:paraId="14AC0A06" w14:textId="77777777" w:rsidR="004C341F" w:rsidRPr="009D0EBF" w:rsidRDefault="005C7FF7" w:rsidP="009D0EBF">
            <w:pPr>
              <w:spacing w:after="120"/>
            </w:pPr>
            <w:r w:rsidRPr="009D0EBF">
              <w:rPr>
                <w:b/>
              </w:rPr>
              <w:t>If applicable, name of local government involved (Articles 3.2 and 7.2):</w:t>
            </w:r>
            <w:r w:rsidR="004B48EF" w:rsidRPr="009D0EBF">
              <w:t xml:space="preserve"> </w:t>
            </w:r>
            <w:bookmarkStart w:id="1" w:name="sps1b"/>
            <w:bookmarkEnd w:id="1"/>
          </w:p>
        </w:tc>
      </w:tr>
      <w:tr w:rsidR="003C5AB8" w14:paraId="247A215E" w14:textId="77777777" w:rsidTr="009903FC">
        <w:tc>
          <w:tcPr>
            <w:tcW w:w="384" w:type="pct"/>
            <w:tcBorders>
              <w:top w:val="single" w:sz="6" w:space="0" w:color="auto"/>
              <w:bottom w:val="single" w:sz="6" w:space="0" w:color="auto"/>
            </w:tcBorders>
            <w:shd w:val="clear" w:color="auto" w:fill="auto"/>
          </w:tcPr>
          <w:p w14:paraId="28ACC8EB" w14:textId="77777777" w:rsidR="004C341F" w:rsidRPr="009D0EBF" w:rsidRDefault="005C7FF7"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14:paraId="07A4B9BD" w14:textId="77777777" w:rsidR="004C341F" w:rsidRPr="009D0EBF" w:rsidRDefault="005C7FF7" w:rsidP="000A3EFB">
            <w:pPr>
              <w:spacing w:before="120" w:after="120"/>
            </w:pPr>
            <w:r w:rsidRPr="009D0EBF">
              <w:rPr>
                <w:b/>
              </w:rPr>
              <w:t>Agency responsible:</w:t>
            </w:r>
            <w:r w:rsidR="004B48EF" w:rsidRPr="009D0EBF">
              <w:t xml:space="preserve"> </w:t>
            </w:r>
            <w:bookmarkStart w:id="2" w:name="sps2a"/>
          </w:p>
          <w:p w14:paraId="55763D62" w14:textId="77777777" w:rsidR="004B48EF" w:rsidRPr="009D0EBF" w:rsidRDefault="005C7FF7" w:rsidP="000A3EFB">
            <w:pPr>
              <w:spacing w:after="120"/>
            </w:pPr>
            <w:r w:rsidRPr="009D0EBF">
              <w:t>Office of the Assistant Secretary for Housing, Federal Housing Commissioner, Department of Housing and Urban Development (HUD)</w:t>
            </w:r>
            <w:bookmarkEnd w:id="2"/>
          </w:p>
          <w:p w14:paraId="341DBB82" w14:textId="77777777" w:rsidR="004C341F" w:rsidRPr="009D0EBF" w:rsidRDefault="005C7FF7" w:rsidP="00B30408">
            <w:pPr>
              <w:spacing w:after="120"/>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00B30408" w:rsidRPr="00617604">
              <w:rPr>
                <w:bCs/>
              </w:rPr>
              <w:t xml:space="preserve"> </w:t>
            </w:r>
            <w:bookmarkStart w:id="3" w:name="sps4a"/>
          </w:p>
          <w:p w14:paraId="73AF3B12" w14:textId="77777777" w:rsidR="00B30408" w:rsidRPr="00617604" w:rsidRDefault="005C7FF7" w:rsidP="00B30408">
            <w:pPr>
              <w:spacing w:after="120"/>
              <w:rPr>
                <w:bCs/>
              </w:rPr>
            </w:pPr>
            <w:r w:rsidRPr="00617604">
              <w:rPr>
                <w:bCs/>
              </w:rPr>
              <w:t xml:space="preserve">Please submit comments to: USA WTO TBT Enquiry Point, Email: </w:t>
            </w:r>
            <w:hyperlink r:id="rId7" w:history="1">
              <w:r w:rsidRPr="00617604">
                <w:rPr>
                  <w:bCs/>
                  <w:color w:val="0000FF"/>
                  <w:u w:val="single"/>
                </w:rPr>
                <w:t>usatbtep@nist.gov</w:t>
              </w:r>
            </w:hyperlink>
            <w:bookmarkEnd w:id="3"/>
          </w:p>
        </w:tc>
      </w:tr>
      <w:tr w:rsidR="003C5AB8" w14:paraId="7A95973A" w14:textId="77777777" w:rsidTr="009903FC">
        <w:tc>
          <w:tcPr>
            <w:tcW w:w="384" w:type="pct"/>
            <w:tcBorders>
              <w:top w:val="single" w:sz="6" w:space="0" w:color="auto"/>
              <w:bottom w:val="single" w:sz="6" w:space="0" w:color="auto"/>
            </w:tcBorders>
            <w:shd w:val="clear" w:color="auto" w:fill="auto"/>
          </w:tcPr>
          <w:p w14:paraId="7C5EE87D" w14:textId="77777777" w:rsidR="004C341F" w:rsidRPr="009D0EBF" w:rsidRDefault="005C7FF7"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14:paraId="6009FF57" w14:textId="77777777" w:rsidR="004C341F" w:rsidRPr="009D0EBF" w:rsidRDefault="005C7FF7" w:rsidP="009D0EBF">
            <w:pPr>
              <w:spacing w:before="120" w:after="120"/>
              <w:rPr>
                <w:b/>
              </w:rPr>
            </w:pPr>
            <w:r w:rsidRPr="009D0EBF">
              <w:rPr>
                <w:b/>
              </w:rPr>
              <w:t>Notified under Article 2.9.2 [</w:t>
            </w:r>
            <w:bookmarkStart w:id="4" w:name="tbt3a"/>
            <w:r w:rsidRPr="009D0EBF">
              <w:rPr>
                <w:b/>
              </w:rPr>
              <w:t>X</w:t>
            </w:r>
            <w:bookmarkEnd w:id="4"/>
            <w:r w:rsidRPr="009D0EBF">
              <w:rPr>
                <w:b/>
              </w:rPr>
              <w:t>], 2.10.1 [</w:t>
            </w:r>
            <w:bookmarkStart w:id="5" w:name="tbt3b"/>
            <w:r w:rsidRPr="009D0EBF">
              <w:rPr>
                <w:b/>
              </w:rPr>
              <w:t> </w:t>
            </w:r>
            <w:bookmarkEnd w:id="5"/>
            <w:r w:rsidRPr="009D0EBF">
              <w:rPr>
                <w:b/>
              </w:rPr>
              <w:t>], 5.6.2 [</w:t>
            </w:r>
            <w:bookmarkStart w:id="6" w:name="tbt3c"/>
            <w:r w:rsidRPr="009D0EBF">
              <w:rPr>
                <w:b/>
              </w:rPr>
              <w:t> </w:t>
            </w:r>
            <w:bookmarkEnd w:id="6"/>
            <w:r w:rsidRPr="009D0EBF">
              <w:rPr>
                <w:b/>
              </w:rPr>
              <w:t>], 5.7.1 [</w:t>
            </w:r>
            <w:bookmarkStart w:id="7" w:name="tbt3d"/>
            <w:r w:rsidRPr="009D0EBF">
              <w:rPr>
                <w:b/>
              </w:rPr>
              <w:t> </w:t>
            </w:r>
            <w:bookmarkEnd w:id="7"/>
            <w:r w:rsidRPr="009D0EBF">
              <w:rPr>
                <w:b/>
              </w:rPr>
              <w:t>]</w:t>
            </w:r>
            <w:r w:rsidR="00CE14AC">
              <w:rPr>
                <w:b/>
              </w:rPr>
              <w:t>,</w:t>
            </w:r>
            <w:r w:rsidR="005B7BC0">
              <w:rPr>
                <w:b/>
              </w:rPr>
              <w:t xml:space="preserve"> </w:t>
            </w:r>
            <w:r w:rsidR="00CE14AC">
              <w:rPr>
                <w:b/>
              </w:rPr>
              <w:t>3.2 [</w:t>
            </w:r>
            <w:bookmarkStart w:id="8" w:name="tbt3e"/>
            <w:r w:rsidR="00CE14AC">
              <w:rPr>
                <w:b/>
              </w:rPr>
              <w:t> </w:t>
            </w:r>
            <w:bookmarkEnd w:id="8"/>
            <w:r w:rsidR="00CE14AC">
              <w:rPr>
                <w:b/>
              </w:rPr>
              <w:t>]</w:t>
            </w:r>
            <w:r w:rsidRPr="009D0EBF">
              <w:rPr>
                <w:b/>
              </w:rPr>
              <w:t>,</w:t>
            </w:r>
            <w:r w:rsidR="005B7BC0">
              <w:rPr>
                <w:b/>
              </w:rPr>
              <w:t xml:space="preserve"> </w:t>
            </w:r>
            <w:r w:rsidR="00CE14AC">
              <w:rPr>
                <w:b/>
              </w:rPr>
              <w:t>7.2 [</w:t>
            </w:r>
            <w:bookmarkStart w:id="9" w:name="tbt3f"/>
            <w:r w:rsidR="00CE14AC">
              <w:rPr>
                <w:b/>
              </w:rPr>
              <w:t> </w:t>
            </w:r>
            <w:bookmarkEnd w:id="9"/>
            <w:r w:rsidR="00CE14AC">
              <w:rPr>
                <w:b/>
              </w:rPr>
              <w:t>],</w:t>
            </w:r>
            <w:r w:rsidRPr="009D0EBF">
              <w:rPr>
                <w:b/>
              </w:rPr>
              <w:t xml:space="preserve"> other</w:t>
            </w:r>
            <w:bookmarkStart w:id="10" w:name="tbt3g"/>
            <w:bookmarkEnd w:id="10"/>
            <w:r w:rsidR="00B73EE6">
              <w:rPr>
                <w:b/>
              </w:rPr>
              <w:t>:</w:t>
            </w:r>
            <w:r w:rsidR="00B73EE6" w:rsidRPr="00E42A3E">
              <w:t xml:space="preserve"> </w:t>
            </w:r>
            <w:bookmarkStart w:id="11" w:name="tbt3h"/>
            <w:bookmarkEnd w:id="11"/>
          </w:p>
        </w:tc>
      </w:tr>
      <w:tr w:rsidR="003C5AB8" w14:paraId="16E3D8FE" w14:textId="77777777" w:rsidTr="009903FC">
        <w:tc>
          <w:tcPr>
            <w:tcW w:w="384" w:type="pct"/>
            <w:tcBorders>
              <w:top w:val="single" w:sz="6" w:space="0" w:color="auto"/>
              <w:bottom w:val="single" w:sz="6" w:space="0" w:color="auto"/>
            </w:tcBorders>
            <w:shd w:val="clear" w:color="auto" w:fill="auto"/>
          </w:tcPr>
          <w:p w14:paraId="57D7781E" w14:textId="77777777" w:rsidR="004C341F" w:rsidRPr="009D0EBF" w:rsidRDefault="005C7FF7"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14:paraId="0027EE0B" w14:textId="77777777" w:rsidR="004C341F" w:rsidRPr="009D0EBF" w:rsidRDefault="005C7FF7" w:rsidP="009D0EBF">
            <w:pPr>
              <w:spacing w:before="120" w:after="120"/>
            </w:pPr>
            <w:r w:rsidRPr="009D0EBF">
              <w:rPr>
                <w:b/>
              </w:rPr>
              <w:t>Products covered (HS or CCCN where applicable, otherwise national tariff heading.</w:t>
            </w:r>
            <w:r w:rsidR="004B48EF" w:rsidRPr="009D0EBF">
              <w:rPr>
                <w:b/>
              </w:rPr>
              <w:t xml:space="preserve"> </w:t>
            </w:r>
            <w:r w:rsidRPr="009D0EBF">
              <w:rPr>
                <w:b/>
              </w:rPr>
              <w:t>ICS numbers may be provided in addition, where applicable):</w:t>
            </w:r>
            <w:r w:rsidR="004B48EF" w:rsidRPr="009D0EBF">
              <w:t xml:space="preserve"> </w:t>
            </w:r>
            <w:bookmarkStart w:id="12" w:name="sps3a"/>
            <w:r w:rsidR="004B48EF" w:rsidRPr="009D0EBF">
              <w:t>Manufactured homes; Domestic safety (ICS code(s): 13.120); Fire-resistance of building materials and elements (ICS code(s): 13.220.50); Electrical wires and cables (ICS code(s): 29.060); Wood technology processes (ICS code(s): 79.020); Construction industry (ICS code(s): 91.010); Elements of buildings (ICS code(s): 91.060); Protection of and in buildings (ICS code(s): 91.120); Ventilation and air-conditioning systems (ICS code(s): 91.140.30)</w:t>
            </w:r>
            <w:bookmarkEnd w:id="12"/>
          </w:p>
        </w:tc>
      </w:tr>
      <w:tr w:rsidR="003C5AB8" w14:paraId="1474C9F0" w14:textId="77777777" w:rsidTr="009903FC">
        <w:tc>
          <w:tcPr>
            <w:tcW w:w="384" w:type="pct"/>
            <w:tcBorders>
              <w:top w:val="single" w:sz="6" w:space="0" w:color="auto"/>
              <w:bottom w:val="single" w:sz="6" w:space="0" w:color="auto"/>
            </w:tcBorders>
            <w:shd w:val="clear" w:color="auto" w:fill="auto"/>
          </w:tcPr>
          <w:p w14:paraId="3E083635" w14:textId="77777777" w:rsidR="004C341F" w:rsidRPr="009D0EBF" w:rsidRDefault="005C7FF7"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14:paraId="5C145E5C" w14:textId="77777777" w:rsidR="004C341F" w:rsidRPr="009D0EBF" w:rsidRDefault="005C7FF7" w:rsidP="009D0EBF">
            <w:pPr>
              <w:spacing w:before="120" w:after="120"/>
            </w:pPr>
            <w:r w:rsidRPr="009D0EBF">
              <w:rPr>
                <w:b/>
              </w:rPr>
              <w:t>Title, number of pages and language(s) of the notified document:</w:t>
            </w:r>
            <w:r w:rsidR="0069402C" w:rsidRPr="002F78E9">
              <w:t xml:space="preserve"> </w:t>
            </w:r>
            <w:bookmarkStart w:id="13" w:name="sps5a"/>
            <w:r w:rsidR="0069402C" w:rsidRPr="002F78E9">
              <w:t>Manufactured Home Construction and Safety Standards; (53 page(s), in English)</w:t>
            </w:r>
            <w:bookmarkEnd w:id="13"/>
          </w:p>
        </w:tc>
      </w:tr>
      <w:tr w:rsidR="003C5AB8" w14:paraId="1D9953BC" w14:textId="77777777" w:rsidTr="009903FC">
        <w:tc>
          <w:tcPr>
            <w:tcW w:w="384" w:type="pct"/>
            <w:tcBorders>
              <w:top w:val="single" w:sz="6" w:space="0" w:color="auto"/>
              <w:bottom w:val="single" w:sz="6" w:space="0" w:color="auto"/>
            </w:tcBorders>
            <w:shd w:val="clear" w:color="auto" w:fill="auto"/>
          </w:tcPr>
          <w:p w14:paraId="5F73BFD9" w14:textId="77777777" w:rsidR="004C341F" w:rsidRPr="009D0EBF" w:rsidRDefault="005C7FF7"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14:paraId="7693C27E" w14:textId="77777777" w:rsidR="004C341F" w:rsidRPr="009D0EBF" w:rsidRDefault="005C7FF7" w:rsidP="009D0EBF">
            <w:pPr>
              <w:spacing w:before="120" w:after="120"/>
            </w:pPr>
            <w:r w:rsidRPr="009D0EBF">
              <w:rPr>
                <w:b/>
              </w:rPr>
              <w:t>Description of content:</w:t>
            </w:r>
            <w:r w:rsidR="004B48EF" w:rsidRPr="002176BC">
              <w:t xml:space="preserve"> </w:t>
            </w:r>
            <w:bookmarkStart w:id="14" w:name="sps6a"/>
            <w:r w:rsidR="004B48EF" w:rsidRPr="002176BC">
              <w:t>Proposed rule - This proposed rule would amend the Federal Manufactured Home Construction and Safety Standards (the Construction and Safety Standards) by adopting the fourth and fifth group of recommendations made to HUD by the Manufactured Housing Consensus Committee (MHCC). This rule would also amend the Manufactured Home Procedural and Enforcement Regulations, the Model Manufactured Home Installation Standards and the Manufactured Home Installation Program regulations. The National Manufactured Housing Construction and Safety Standards Act of 1974 (the Act), as amended by the Manufactured Housing Improvement Act of 2000, requires HUD to publish in the Federal Register any proposed revised Construction and Safety Standard submitted by the MHCC. The MHCC has prepared and submitted to HUD its fourth and fifth groups of recommendations to improve various aspects of the Construction and Safety Standards. HUD has reviewed those proposals and has made a number of editorial revisions to them. These recommendations are being published to provide notice of the proposed revisions and an opportunity for public comment.</w:t>
            </w:r>
            <w:bookmarkEnd w:id="14"/>
          </w:p>
        </w:tc>
      </w:tr>
      <w:tr w:rsidR="003C5AB8" w14:paraId="44914B12" w14:textId="77777777" w:rsidTr="009903FC">
        <w:tc>
          <w:tcPr>
            <w:tcW w:w="384" w:type="pct"/>
            <w:tcBorders>
              <w:top w:val="single" w:sz="6" w:space="0" w:color="auto"/>
              <w:bottom w:val="single" w:sz="6" w:space="0" w:color="auto"/>
            </w:tcBorders>
            <w:shd w:val="clear" w:color="auto" w:fill="auto"/>
          </w:tcPr>
          <w:p w14:paraId="1E2E25CC" w14:textId="77777777" w:rsidR="004C341F" w:rsidRPr="009D0EBF" w:rsidRDefault="005C7FF7" w:rsidP="009D0EBF">
            <w:pPr>
              <w:spacing w:before="120" w:after="120"/>
              <w:jc w:val="center"/>
            </w:pPr>
            <w:r w:rsidRPr="009D0EBF">
              <w:rPr>
                <w:b/>
              </w:rPr>
              <w:lastRenderedPageBreak/>
              <w:t>7.</w:t>
            </w:r>
          </w:p>
        </w:tc>
        <w:tc>
          <w:tcPr>
            <w:tcW w:w="4616" w:type="pct"/>
            <w:tcBorders>
              <w:top w:val="single" w:sz="6" w:space="0" w:color="auto"/>
              <w:bottom w:val="single" w:sz="6" w:space="0" w:color="auto"/>
            </w:tcBorders>
            <w:shd w:val="clear" w:color="auto" w:fill="auto"/>
          </w:tcPr>
          <w:p w14:paraId="6B6CB60F" w14:textId="77777777" w:rsidR="004C341F" w:rsidRPr="009D0EBF" w:rsidRDefault="005C7FF7" w:rsidP="009D0EBF">
            <w:pPr>
              <w:spacing w:before="120" w:after="120"/>
            </w:pPr>
            <w:r w:rsidRPr="009D0EBF">
              <w:rPr>
                <w:b/>
              </w:rPr>
              <w:t>Objective and rationale, including the nature of urgent problems where applicable:</w:t>
            </w:r>
            <w:r w:rsidR="004B48EF" w:rsidRPr="00BF5532">
              <w:t xml:space="preserve"> </w:t>
            </w:r>
            <w:bookmarkStart w:id="15" w:name="sps7f"/>
            <w:r w:rsidR="004B48EF" w:rsidRPr="00BF5532">
              <w:t>Protection of human health or safety</w:t>
            </w:r>
            <w:bookmarkEnd w:id="15"/>
            <w:r w:rsidRPr="00BF5532">
              <w:t xml:space="preserve"> </w:t>
            </w:r>
          </w:p>
        </w:tc>
      </w:tr>
      <w:tr w:rsidR="003C5AB8" w14:paraId="2D9BA184" w14:textId="77777777" w:rsidTr="009903FC">
        <w:tc>
          <w:tcPr>
            <w:tcW w:w="384" w:type="pct"/>
            <w:tcBorders>
              <w:top w:val="single" w:sz="6" w:space="0" w:color="auto"/>
              <w:bottom w:val="single" w:sz="6" w:space="0" w:color="auto"/>
            </w:tcBorders>
            <w:shd w:val="clear" w:color="auto" w:fill="auto"/>
          </w:tcPr>
          <w:p w14:paraId="14F9C17E" w14:textId="77777777" w:rsidR="004C341F" w:rsidRPr="009D0EBF" w:rsidRDefault="005C7FF7"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14:paraId="4C80AAFB" w14:textId="77777777" w:rsidR="004C341F" w:rsidRPr="009D0EBF" w:rsidRDefault="005C7FF7" w:rsidP="00EA2511">
            <w:pPr>
              <w:spacing w:before="120" w:after="120"/>
            </w:pPr>
            <w:r w:rsidRPr="009D0EBF">
              <w:rPr>
                <w:b/>
              </w:rPr>
              <w:t>Relevant documents:</w:t>
            </w:r>
            <w:r w:rsidR="004B48EF" w:rsidRPr="004B3635">
              <w:t xml:space="preserve"> </w:t>
            </w:r>
            <w:bookmarkStart w:id="16" w:name="sps9a"/>
            <w:r w:rsidR="004B48EF" w:rsidRPr="004B3635">
              <w:t>87 Federal Register (FR) 43114, 19 July 2022; Title 24 Code of Federal Regulations (CFR) Parts 3280, 3282, 3285, and 3286:</w:t>
            </w:r>
          </w:p>
          <w:p w14:paraId="7F2C3F77" w14:textId="77777777" w:rsidR="004B48EF" w:rsidRPr="004B3635" w:rsidRDefault="00BD2BBB" w:rsidP="00EA2511">
            <w:pPr>
              <w:spacing w:before="120" w:after="120"/>
            </w:pPr>
            <w:hyperlink r:id="rId8" w:history="1">
              <w:r w:rsidR="005C7FF7" w:rsidRPr="004B3635">
                <w:rPr>
                  <w:color w:val="0000FF"/>
                  <w:u w:val="single"/>
                </w:rPr>
                <w:t>https://www.govinfo.gov/content/pkg/FR-2022-07-19/html/2022-14701.htm</w:t>
              </w:r>
            </w:hyperlink>
          </w:p>
          <w:p w14:paraId="5F8BA1BA" w14:textId="77777777" w:rsidR="004B48EF" w:rsidRPr="004B3635" w:rsidRDefault="00BD2BBB" w:rsidP="00EA2511">
            <w:pPr>
              <w:spacing w:before="120" w:after="120"/>
            </w:pPr>
            <w:hyperlink r:id="rId9" w:history="1">
              <w:r w:rsidR="005C7FF7" w:rsidRPr="004B3635">
                <w:rPr>
                  <w:color w:val="0000FF"/>
                  <w:u w:val="single"/>
                </w:rPr>
                <w:t>https://www.govinfo.gov/content/pkg/FR-2022-07-19/pdf/2022-14701.pdf</w:t>
              </w:r>
            </w:hyperlink>
          </w:p>
          <w:p w14:paraId="0AC8532F" w14:textId="77777777" w:rsidR="004B48EF" w:rsidRPr="004B3635" w:rsidRDefault="005C7FF7" w:rsidP="00EA2511">
            <w:pPr>
              <w:spacing w:before="120" w:after="120"/>
            </w:pPr>
            <w:r w:rsidRPr="004B3635">
              <w:t xml:space="preserve">This proposed rule is identified by Docket Number FR-6233-P-01. The Docket Folder is available on Regulations.gov at </w:t>
            </w:r>
            <w:hyperlink r:id="rId10" w:history="1">
              <w:r w:rsidRPr="004B3635">
                <w:rPr>
                  <w:color w:val="0000FF"/>
                  <w:u w:val="single"/>
                </w:rPr>
                <w:t>https://www.regulations.gov/docket/HUD-2010-0060/document</w:t>
              </w:r>
            </w:hyperlink>
            <w:r w:rsidRPr="004B3635">
              <w:t xml:space="preserve"> and provides access to primary documents as well as comments received. Documents are also accessible from </w:t>
            </w:r>
            <w:hyperlink r:id="rId11" w:history="1">
              <w:r w:rsidRPr="004B3635">
                <w:rPr>
                  <w:color w:val="0000FF"/>
                  <w:u w:val="single"/>
                </w:rPr>
                <w:t>Regulations.gov</w:t>
              </w:r>
            </w:hyperlink>
            <w:r w:rsidRPr="004B3635">
              <w:t xml:space="preserve"> by searching the Docket Number. WTO Members and their stakeholders are asked to submit petitions for reconsideration to the </w:t>
            </w:r>
            <w:hyperlink r:id="rId12" w:history="1">
              <w:r w:rsidRPr="004B3635">
                <w:rPr>
                  <w:color w:val="0000FF"/>
                  <w:u w:val="single"/>
                </w:rPr>
                <w:t>USA TBT Enquiry Point</w:t>
              </w:r>
            </w:hyperlink>
            <w:r w:rsidRPr="004B3635">
              <w:t xml:space="preserve"> by or before </w:t>
            </w:r>
            <w:hyperlink r:id="rId13" w:history="1">
              <w:r w:rsidRPr="004B3635">
                <w:rPr>
                  <w:color w:val="0000FF"/>
                  <w:u w:val="single"/>
                </w:rPr>
                <w:t>4pm</w:t>
              </w:r>
            </w:hyperlink>
            <w:r w:rsidRPr="004B3635">
              <w:t xml:space="preserve"> </w:t>
            </w:r>
            <w:hyperlink r:id="rId14" w:history="1">
              <w:r w:rsidRPr="004B3635">
                <w:rPr>
                  <w:color w:val="0000FF"/>
                  <w:u w:val="single"/>
                </w:rPr>
                <w:t>Eastern Time</w:t>
              </w:r>
            </w:hyperlink>
            <w:r w:rsidRPr="004B3635">
              <w:t xml:space="preserve"> on 19 September 2022. Petitions for reconsideration received by the USA TBT Enquiry Point from WTO Members and their stakeholders will be shared with the regulator and will also be submitted to the </w:t>
            </w:r>
            <w:hyperlink r:id="rId15" w:history="1">
              <w:r w:rsidRPr="004B3635">
                <w:rPr>
                  <w:color w:val="0000FF"/>
                  <w:u w:val="single"/>
                </w:rPr>
                <w:t>Docket</w:t>
              </w:r>
            </w:hyperlink>
            <w:r w:rsidRPr="004B3635">
              <w:t xml:space="preserve"> on Regulations.gov if received within the comment period.</w:t>
            </w:r>
          </w:p>
          <w:p w14:paraId="422BFA28" w14:textId="77777777" w:rsidR="004B48EF" w:rsidRPr="004B3635" w:rsidRDefault="005C7FF7" w:rsidP="00EA2511">
            <w:pPr>
              <w:spacing w:before="120" w:after="120"/>
            </w:pPr>
            <w:r w:rsidRPr="004B3635">
              <w:t xml:space="preserve">Previous actions notified under the symbol </w:t>
            </w:r>
            <w:hyperlink r:id="rId16" w:history="1">
              <w:r w:rsidRPr="004B3635">
                <w:rPr>
                  <w:color w:val="0000FF"/>
                  <w:u w:val="single"/>
                </w:rPr>
                <w:t>G/TBT/N/USA/560</w:t>
              </w:r>
            </w:hyperlink>
            <w:r w:rsidRPr="004B3635">
              <w:t xml:space="preserve"> are identified by Docket Numbers FR-5221-P-01 and FR-5787-F-01. The Docket Folders are available on Regulations.gov at </w:t>
            </w:r>
            <w:hyperlink r:id="rId17" w:history="1">
              <w:r w:rsidRPr="004B3635">
                <w:rPr>
                  <w:color w:val="0000FF"/>
                  <w:u w:val="single"/>
                </w:rPr>
                <w:t>https://www.regulations.gov/docket/HUD-2010-0060/document</w:t>
              </w:r>
            </w:hyperlink>
            <w:r w:rsidRPr="004B3635">
              <w:t xml:space="preserve"> and </w:t>
            </w:r>
            <w:hyperlink r:id="rId18" w:history="1">
              <w:r w:rsidRPr="004B3635">
                <w:rPr>
                  <w:color w:val="0000FF"/>
                  <w:u w:val="single"/>
                </w:rPr>
                <w:t>https://www.regulations.gov/docket/HUD-2014-0045/document</w:t>
              </w:r>
            </w:hyperlink>
            <w:r w:rsidRPr="004B3635">
              <w:t xml:space="preserve"> and provide access to primary and supporting documents as well as comments received. Documents are also accessible from </w:t>
            </w:r>
            <w:hyperlink r:id="rId19" w:history="1">
              <w:r w:rsidRPr="004B3635">
                <w:rPr>
                  <w:color w:val="0000FF"/>
                  <w:u w:val="single"/>
                </w:rPr>
                <w:t>Regulations.gov</w:t>
              </w:r>
            </w:hyperlink>
            <w:r w:rsidRPr="004B3635">
              <w:t xml:space="preserve"> by searching the Docket Number.</w:t>
            </w:r>
          </w:p>
          <w:p w14:paraId="2C28A055" w14:textId="77777777" w:rsidR="004B48EF" w:rsidRPr="004B3635" w:rsidRDefault="00BD2BBB" w:rsidP="00EA2511">
            <w:pPr>
              <w:spacing w:before="120" w:after="120"/>
            </w:pPr>
            <w:hyperlink r:id="rId20" w:history="1">
              <w:r w:rsidR="005C7FF7" w:rsidRPr="004B3635">
                <w:rPr>
                  <w:color w:val="0000FF"/>
                  <w:u w:val="single"/>
                </w:rPr>
                <w:t>G/TBT/N/USA/1570 and subsequent addenda and corrigenda</w:t>
              </w:r>
            </w:hyperlink>
            <w:r w:rsidR="005C7FF7" w:rsidRPr="004B3635">
              <w:t xml:space="preserve"> - Manufactured Home Construction and Safety Standards identified by Docket Number </w:t>
            </w:r>
            <w:hyperlink r:id="rId21" w:history="1">
              <w:r w:rsidR="005C7FF7" w:rsidRPr="004B3635">
                <w:rPr>
                  <w:color w:val="0000FF"/>
                  <w:u w:val="single"/>
                </w:rPr>
                <w:t>FR-6149-P-01</w:t>
              </w:r>
            </w:hyperlink>
            <w:r w:rsidR="005C7FF7" w:rsidRPr="004B3635">
              <w:t>.</w:t>
            </w:r>
            <w:bookmarkEnd w:id="16"/>
          </w:p>
        </w:tc>
      </w:tr>
      <w:tr w:rsidR="003C5AB8" w14:paraId="222A6D7E" w14:textId="77777777" w:rsidTr="00400D4D">
        <w:trPr>
          <w:cantSplit/>
        </w:trPr>
        <w:tc>
          <w:tcPr>
            <w:tcW w:w="384" w:type="pct"/>
            <w:tcBorders>
              <w:top w:val="single" w:sz="6" w:space="0" w:color="auto"/>
              <w:bottom w:val="single" w:sz="6" w:space="0" w:color="auto"/>
            </w:tcBorders>
            <w:shd w:val="clear" w:color="auto" w:fill="auto"/>
          </w:tcPr>
          <w:p w14:paraId="4690071D" w14:textId="77777777" w:rsidR="004B48EF" w:rsidRPr="009D0EBF" w:rsidRDefault="005C7FF7"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14:paraId="1E6DCC4A" w14:textId="77777777" w:rsidR="004B48EF" w:rsidRPr="009D0EBF" w:rsidRDefault="005C7FF7" w:rsidP="00EA2511">
            <w:pPr>
              <w:spacing w:before="120" w:after="120"/>
            </w:pPr>
            <w:r w:rsidRPr="009D0EBF">
              <w:rPr>
                <w:b/>
              </w:rPr>
              <w:t>Proposed date of adoption:</w:t>
            </w:r>
            <w:r w:rsidR="004B69CA">
              <w:rPr>
                <w:bCs/>
              </w:rPr>
              <w:t xml:space="preserve"> </w:t>
            </w:r>
            <w:bookmarkStart w:id="17" w:name="sps10a"/>
            <w:bookmarkStart w:id="18" w:name="sps10b"/>
            <w:bookmarkEnd w:id="17"/>
            <w:r w:rsidR="004B69CA">
              <w:rPr>
                <w:bCs/>
              </w:rPr>
              <w:t>To be determined</w:t>
            </w:r>
            <w:bookmarkEnd w:id="18"/>
          </w:p>
          <w:p w14:paraId="7542E3CF" w14:textId="77777777" w:rsidR="004B48EF" w:rsidRPr="009D0EBF" w:rsidRDefault="005C7FF7" w:rsidP="00EA2511">
            <w:pPr>
              <w:spacing w:after="120"/>
            </w:pPr>
            <w:r w:rsidRPr="009D0EBF">
              <w:rPr>
                <w:b/>
              </w:rPr>
              <w:t>Proposed date of entry into force:</w:t>
            </w:r>
            <w:r w:rsidR="0022230B">
              <w:rPr>
                <w:bCs/>
              </w:rPr>
              <w:t xml:space="preserve"> </w:t>
            </w:r>
            <w:bookmarkStart w:id="19" w:name="sps11a"/>
            <w:bookmarkStart w:id="20" w:name="sps11b"/>
            <w:bookmarkEnd w:id="19"/>
            <w:r w:rsidR="0022230B">
              <w:rPr>
                <w:bCs/>
              </w:rPr>
              <w:t>To be determined</w:t>
            </w:r>
            <w:bookmarkEnd w:id="20"/>
          </w:p>
        </w:tc>
      </w:tr>
      <w:tr w:rsidR="003C5AB8" w14:paraId="7EC4C942" w14:textId="77777777" w:rsidTr="009D7160">
        <w:tc>
          <w:tcPr>
            <w:tcW w:w="384" w:type="pct"/>
            <w:tcBorders>
              <w:top w:val="single" w:sz="6" w:space="0" w:color="auto"/>
              <w:bottom w:val="single" w:sz="6" w:space="0" w:color="auto"/>
            </w:tcBorders>
            <w:shd w:val="clear" w:color="auto" w:fill="auto"/>
          </w:tcPr>
          <w:p w14:paraId="50B746D3" w14:textId="77777777" w:rsidR="004C341F" w:rsidRPr="009D0EBF" w:rsidRDefault="005C7FF7"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14:paraId="2224F481" w14:textId="77777777" w:rsidR="004C341F" w:rsidRPr="009D0EBF" w:rsidRDefault="005C7FF7" w:rsidP="009D0EBF">
            <w:pPr>
              <w:spacing w:before="120" w:after="120"/>
            </w:pPr>
            <w:r w:rsidRPr="009D0EBF">
              <w:rPr>
                <w:b/>
              </w:rPr>
              <w:t>Final date for comments:</w:t>
            </w:r>
            <w:r w:rsidR="004B48EF" w:rsidRPr="004B3635">
              <w:t xml:space="preserve"> </w:t>
            </w:r>
            <w:bookmarkStart w:id="21" w:name="sps12a"/>
            <w:r w:rsidR="004B48EF" w:rsidRPr="004B3635">
              <w:t>19 September 2022</w:t>
            </w:r>
            <w:bookmarkEnd w:id="21"/>
          </w:p>
        </w:tc>
      </w:tr>
      <w:tr w:rsidR="003C5AB8" w14:paraId="1D20BF29" w14:textId="77777777" w:rsidTr="009D7160">
        <w:trPr>
          <w:trHeight w:val="345"/>
        </w:trPr>
        <w:tc>
          <w:tcPr>
            <w:tcW w:w="384" w:type="pct"/>
            <w:tcBorders>
              <w:top w:val="single" w:sz="6" w:space="0" w:color="auto"/>
              <w:bottom w:val="double" w:sz="6" w:space="0" w:color="auto"/>
            </w:tcBorders>
            <w:shd w:val="clear" w:color="auto" w:fill="auto"/>
          </w:tcPr>
          <w:p w14:paraId="5E69E55B" w14:textId="77777777" w:rsidR="004C341F" w:rsidRPr="009D0EBF" w:rsidRDefault="005C7FF7" w:rsidP="005F4259">
            <w:pPr>
              <w:keepNext/>
              <w:keepLines/>
              <w:spacing w:before="120" w:after="120"/>
              <w:jc w:val="center"/>
            </w:pPr>
            <w:r w:rsidRPr="009D0EBF">
              <w:rPr>
                <w:b/>
              </w:rPr>
              <w:t>11.</w:t>
            </w:r>
          </w:p>
        </w:tc>
        <w:tc>
          <w:tcPr>
            <w:tcW w:w="4616" w:type="pct"/>
            <w:tcBorders>
              <w:top w:val="single" w:sz="6" w:space="0" w:color="auto"/>
              <w:bottom w:val="double" w:sz="6" w:space="0" w:color="auto"/>
            </w:tcBorders>
            <w:shd w:val="clear" w:color="auto" w:fill="auto"/>
          </w:tcPr>
          <w:p w14:paraId="1F90C1FB" w14:textId="77777777" w:rsidR="004C341F" w:rsidRPr="009D0EBF" w:rsidRDefault="005C7FF7" w:rsidP="009C7DE5">
            <w:pPr>
              <w:keepNext/>
              <w:keepLines/>
              <w:spacing w:before="120" w:after="120"/>
              <w:rPr>
                <w:b/>
              </w:rPr>
            </w:pPr>
            <w:r w:rsidRPr="009D0EBF">
              <w:rPr>
                <w:b/>
              </w:rPr>
              <w:t>Texts available from:</w:t>
            </w:r>
            <w:r w:rsidR="004B48EF" w:rsidRPr="009D0EBF">
              <w:rPr>
                <w:b/>
              </w:rPr>
              <w:t xml:space="preserve"> </w:t>
            </w:r>
            <w:r w:rsidRPr="009D0EBF">
              <w:rPr>
                <w:b/>
              </w:rPr>
              <w:t xml:space="preserve">National enquiry point </w:t>
            </w:r>
            <w:r w:rsidR="00543B49" w:rsidRPr="009D0EBF">
              <w:rPr>
                <w:b/>
              </w:rPr>
              <w:t>[</w:t>
            </w:r>
            <w:bookmarkStart w:id="22" w:name="sps13b"/>
            <w:r w:rsidR="00543B49" w:rsidRPr="009D0EBF">
              <w:rPr>
                <w:b/>
              </w:rPr>
              <w:t> </w:t>
            </w:r>
            <w:bookmarkEnd w:id="22"/>
            <w:r w:rsidRPr="009D0EBF">
              <w:rPr>
                <w:b/>
              </w:rPr>
              <w:t>] or address, telephone or fax numbers</w:t>
            </w:r>
            <w:r w:rsidR="004B48EF" w:rsidRPr="009D0EBF">
              <w:rPr>
                <w:b/>
              </w:rPr>
              <w:t xml:space="preserve"> and</w:t>
            </w:r>
            <w:r w:rsidRPr="009D0EBF">
              <w:rPr>
                <w:b/>
              </w:rPr>
              <w:t xml:space="preserve"> email and website address</w:t>
            </w:r>
            <w:r w:rsidR="00231951" w:rsidRPr="009D0EBF">
              <w:rPr>
                <w:b/>
              </w:rPr>
              <w:t>es</w:t>
            </w:r>
            <w:r w:rsidRPr="009D0EBF">
              <w:rPr>
                <w:b/>
              </w:rPr>
              <w:t>, if available</w:t>
            </w:r>
            <w:r w:rsidR="004B48EF" w:rsidRPr="009D0EBF">
              <w:rPr>
                <w:b/>
              </w:rPr>
              <w:t>,</w:t>
            </w:r>
            <w:r w:rsidRPr="009D0EBF">
              <w:rPr>
                <w:b/>
              </w:rPr>
              <w:t xml:space="preserve"> of other body:</w:t>
            </w:r>
            <w:r w:rsidR="009C7DE5" w:rsidRPr="003F5EEF">
              <w:t xml:space="preserve"> </w:t>
            </w:r>
            <w:bookmarkStart w:id="23" w:name="sps13c"/>
          </w:p>
          <w:p w14:paraId="0F6E7F92" w14:textId="77777777" w:rsidR="009C7DE5" w:rsidRPr="003F5EEF" w:rsidRDefault="00BD2BBB" w:rsidP="009C7DE5">
            <w:pPr>
              <w:keepNext/>
              <w:keepLines/>
              <w:spacing w:after="120"/>
            </w:pPr>
            <w:hyperlink r:id="rId22" w:tgtFrame="_blank" w:history="1">
              <w:r w:rsidR="005C7FF7" w:rsidRPr="003F5EEF">
                <w:rPr>
                  <w:color w:val="0000FF"/>
                  <w:u w:val="single"/>
                </w:rPr>
                <w:t>https://members.wto.org/crnattachments/2022/TBT/USA/22_4799_00_e.pdf</w:t>
              </w:r>
            </w:hyperlink>
            <w:bookmarkEnd w:id="23"/>
          </w:p>
        </w:tc>
      </w:tr>
    </w:tbl>
    <w:p w14:paraId="0C524770" w14:textId="77777777" w:rsidR="004B48EF" w:rsidRPr="009D0EBF" w:rsidRDefault="004B48EF" w:rsidP="00E94F70"/>
    <w:sectPr w:rsidR="004B48EF" w:rsidRPr="009D0EBF" w:rsidSect="00E94F70">
      <w:headerReference w:type="even" r:id="rId23"/>
      <w:headerReference w:type="default" r:id="rId24"/>
      <w:footerReference w:type="even" r:id="rId25"/>
      <w:footerReference w:type="default" r:id="rId26"/>
      <w:headerReference w:type="first" r:id="rId27"/>
      <w:footerReference w:type="first" r:id="rId2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C3E4" w14:textId="77777777" w:rsidR="00EA2252" w:rsidRDefault="005C7FF7">
      <w:r>
        <w:separator/>
      </w:r>
    </w:p>
  </w:endnote>
  <w:endnote w:type="continuationSeparator" w:id="0">
    <w:p w14:paraId="585FFDB0" w14:textId="77777777" w:rsidR="00EA2252" w:rsidRDefault="005C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63BD" w14:textId="77777777" w:rsidR="004B69CA" w:rsidRPr="009D0EBF" w:rsidRDefault="005C7FF7" w:rsidP="00D90ADD">
    <w:pPr>
      <w:pStyle w:val="Footer"/>
    </w:pPr>
    <w:r w:rsidRPr="009D0E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EF27" w14:textId="77777777" w:rsidR="00D90ADD" w:rsidRPr="009D0EBF" w:rsidRDefault="005C7FF7" w:rsidP="00D90ADD">
    <w:pPr>
      <w:pStyle w:val="Footer"/>
    </w:pPr>
    <w:r w:rsidRPr="009D0E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087C" w14:textId="77777777" w:rsidR="004B48EF" w:rsidRPr="009D0EBF" w:rsidRDefault="005C7FF7">
    <w:pPr>
      <w:pStyle w:val="Footer"/>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485D" w14:textId="77777777" w:rsidR="00EA2252" w:rsidRDefault="005C7FF7">
      <w:r>
        <w:separator/>
      </w:r>
    </w:p>
  </w:footnote>
  <w:footnote w:type="continuationSeparator" w:id="0">
    <w:p w14:paraId="48760D1A" w14:textId="77777777" w:rsidR="00EA2252" w:rsidRDefault="005C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A2CE" w14:textId="77777777" w:rsidR="004B69CA" w:rsidRPr="009D0EBF" w:rsidRDefault="005C7FF7" w:rsidP="00D90ADD">
    <w:pPr>
      <w:pStyle w:val="Header"/>
      <w:pBdr>
        <w:bottom w:val="single" w:sz="4" w:space="1" w:color="auto"/>
      </w:pBdr>
      <w:tabs>
        <w:tab w:val="clear" w:pos="4513"/>
        <w:tab w:val="clear" w:pos="9027"/>
      </w:tabs>
      <w:jc w:val="center"/>
    </w:pPr>
    <w:r w:rsidRPr="00BA4022">
      <w:t>G/TBT/N/COUNTRY</w:t>
    </w:r>
  </w:p>
  <w:p w14:paraId="500CA329" w14:textId="77777777" w:rsidR="004B69CA" w:rsidRPr="009D0EBF" w:rsidRDefault="004B69CA" w:rsidP="00D90ADD">
    <w:pPr>
      <w:pStyle w:val="Header"/>
      <w:pBdr>
        <w:bottom w:val="single" w:sz="4" w:space="1" w:color="auto"/>
      </w:pBdr>
      <w:tabs>
        <w:tab w:val="clear" w:pos="4513"/>
        <w:tab w:val="clear" w:pos="9027"/>
      </w:tabs>
      <w:jc w:val="center"/>
    </w:pPr>
  </w:p>
  <w:p w14:paraId="0FDC2C12" w14:textId="77777777" w:rsidR="004B69CA" w:rsidRPr="009D0EBF" w:rsidRDefault="005C7FF7"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0C936FA8" w14:textId="77777777" w:rsidR="004B69CA" w:rsidRPr="009D0EBF" w:rsidRDefault="004B69CA" w:rsidP="00D90A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BE1E" w14:textId="77777777" w:rsidR="00D90ADD" w:rsidRPr="009D0EBF" w:rsidRDefault="005C7FF7" w:rsidP="00D90ADD">
    <w:pPr>
      <w:pStyle w:val="Header"/>
      <w:pBdr>
        <w:bottom w:val="single" w:sz="4" w:space="1" w:color="auto"/>
      </w:pBdr>
      <w:tabs>
        <w:tab w:val="clear" w:pos="4513"/>
        <w:tab w:val="clear" w:pos="9027"/>
      </w:tabs>
      <w:jc w:val="center"/>
    </w:pPr>
    <w:bookmarkStart w:id="24" w:name="spsSymbolHeader"/>
    <w:r w:rsidRPr="009D0EBF">
      <w:t>G/TBT/N/USA/560/Rev.1</w:t>
    </w:r>
    <w:bookmarkEnd w:id="24"/>
  </w:p>
  <w:p w14:paraId="0B2E4A96" w14:textId="77777777" w:rsidR="00D90ADD" w:rsidRPr="009D0EBF" w:rsidRDefault="00D90ADD" w:rsidP="00D90ADD">
    <w:pPr>
      <w:pStyle w:val="Header"/>
      <w:pBdr>
        <w:bottom w:val="single" w:sz="4" w:space="1" w:color="auto"/>
      </w:pBdr>
      <w:tabs>
        <w:tab w:val="clear" w:pos="4513"/>
        <w:tab w:val="clear" w:pos="9027"/>
      </w:tabs>
      <w:jc w:val="center"/>
    </w:pPr>
  </w:p>
  <w:p w14:paraId="09F00D20" w14:textId="77777777" w:rsidR="00D90ADD" w:rsidRPr="009D0EBF" w:rsidRDefault="005C7FF7"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593433AE" w14:textId="77777777" w:rsidR="00D90ADD" w:rsidRPr="009D0EBF" w:rsidRDefault="00D90ADD" w:rsidP="00D90A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5AB8" w14:paraId="0F1F7099" w14:textId="77777777" w:rsidTr="00745C0F">
      <w:trPr>
        <w:trHeight w:val="240"/>
        <w:jc w:val="center"/>
      </w:trPr>
      <w:tc>
        <w:tcPr>
          <w:tcW w:w="3794" w:type="dxa"/>
          <w:shd w:val="clear" w:color="auto" w:fill="FFFFFF"/>
          <w:tcMar>
            <w:left w:w="108" w:type="dxa"/>
            <w:right w:w="108" w:type="dxa"/>
          </w:tcMar>
          <w:vAlign w:val="center"/>
        </w:tcPr>
        <w:p w14:paraId="4F3B59BF" w14:textId="77777777" w:rsidR="00ED54E0" w:rsidRPr="00D90ADD" w:rsidRDefault="00ED54E0" w:rsidP="00F10043">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14:paraId="32EED2F3" w14:textId="77777777" w:rsidR="00ED54E0" w:rsidRPr="00D90ADD" w:rsidRDefault="00ED54E0" w:rsidP="00F10043">
          <w:pPr>
            <w:jc w:val="right"/>
            <w:rPr>
              <w:b/>
              <w:color w:val="FF0000"/>
              <w:szCs w:val="16"/>
            </w:rPr>
          </w:pPr>
        </w:p>
      </w:tc>
    </w:tr>
    <w:bookmarkEnd w:id="25"/>
    <w:tr w:rsidR="003C5AB8" w14:paraId="4019024C" w14:textId="77777777" w:rsidTr="00745C0F">
      <w:trPr>
        <w:trHeight w:val="213"/>
        <w:jc w:val="center"/>
      </w:trPr>
      <w:tc>
        <w:tcPr>
          <w:tcW w:w="3794" w:type="dxa"/>
          <w:vMerge w:val="restart"/>
          <w:shd w:val="clear" w:color="auto" w:fill="FFFFFF"/>
          <w:tcMar>
            <w:left w:w="0" w:type="dxa"/>
            <w:right w:w="0" w:type="dxa"/>
          </w:tcMar>
        </w:tcPr>
        <w:p w14:paraId="442F5986" w14:textId="77777777" w:rsidR="00ED54E0" w:rsidRPr="00D90ADD" w:rsidRDefault="005C7FF7" w:rsidP="00F10043">
          <w:pPr>
            <w:jc w:val="left"/>
          </w:pPr>
          <w:r>
            <w:rPr>
              <w:noProof/>
              <w:lang w:eastAsia="en-GB"/>
            </w:rPr>
            <w:drawing>
              <wp:inline distT="0" distB="0" distL="0" distR="0" wp14:anchorId="459FE7D7" wp14:editId="228DF4E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240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8A4F81" w14:textId="77777777" w:rsidR="00ED54E0" w:rsidRPr="00D90ADD" w:rsidRDefault="00ED54E0" w:rsidP="00F10043">
          <w:pPr>
            <w:jc w:val="right"/>
            <w:rPr>
              <w:b/>
              <w:szCs w:val="16"/>
            </w:rPr>
          </w:pPr>
        </w:p>
      </w:tc>
    </w:tr>
    <w:tr w:rsidR="003C5AB8" w14:paraId="19068C52" w14:textId="77777777" w:rsidTr="00745C0F">
      <w:trPr>
        <w:trHeight w:val="868"/>
        <w:jc w:val="center"/>
      </w:trPr>
      <w:tc>
        <w:tcPr>
          <w:tcW w:w="3794" w:type="dxa"/>
          <w:vMerge/>
          <w:shd w:val="clear" w:color="auto" w:fill="FFFFFF"/>
          <w:tcMar>
            <w:left w:w="108" w:type="dxa"/>
            <w:right w:w="108" w:type="dxa"/>
          </w:tcMar>
        </w:tcPr>
        <w:p w14:paraId="1A79EFCF" w14:textId="77777777"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14:paraId="52F195A4" w14:textId="77777777" w:rsidR="00D90ADD" w:rsidRPr="009D0EBF" w:rsidRDefault="005C7FF7" w:rsidP="00C82B33">
          <w:pPr>
            <w:jc w:val="right"/>
            <w:rPr>
              <w:b/>
              <w:szCs w:val="16"/>
            </w:rPr>
          </w:pPr>
          <w:bookmarkStart w:id="26" w:name="bmkSymbols"/>
          <w:r w:rsidRPr="009D0EBF">
            <w:rPr>
              <w:b/>
              <w:szCs w:val="16"/>
            </w:rPr>
            <w:t>G/TBT/N/USA/560/Rev.1</w:t>
          </w:r>
          <w:bookmarkEnd w:id="26"/>
        </w:p>
      </w:tc>
    </w:tr>
    <w:tr w:rsidR="003C5AB8" w14:paraId="7C69D602" w14:textId="77777777" w:rsidTr="00745C0F">
      <w:trPr>
        <w:trHeight w:val="240"/>
        <w:jc w:val="center"/>
      </w:trPr>
      <w:tc>
        <w:tcPr>
          <w:tcW w:w="3794" w:type="dxa"/>
          <w:vMerge/>
          <w:shd w:val="clear" w:color="auto" w:fill="FFFFFF"/>
          <w:tcMar>
            <w:left w:w="108" w:type="dxa"/>
            <w:right w:w="108" w:type="dxa"/>
          </w:tcMar>
          <w:vAlign w:val="center"/>
        </w:tcPr>
        <w:p w14:paraId="2B41F42A" w14:textId="77777777" w:rsidR="00ED54E0" w:rsidRPr="00D90ADD" w:rsidRDefault="00ED54E0" w:rsidP="00F10043"/>
      </w:tc>
      <w:tc>
        <w:tcPr>
          <w:tcW w:w="5448" w:type="dxa"/>
          <w:gridSpan w:val="2"/>
          <w:shd w:val="clear" w:color="auto" w:fill="FFFFFF"/>
          <w:tcMar>
            <w:left w:w="108" w:type="dxa"/>
            <w:right w:w="108" w:type="dxa"/>
          </w:tcMar>
          <w:vAlign w:val="center"/>
        </w:tcPr>
        <w:p w14:paraId="1C40C8F3" w14:textId="0697612E" w:rsidR="00ED54E0" w:rsidRPr="00D90ADD" w:rsidRDefault="00D00D5A" w:rsidP="00C82B33">
          <w:pPr>
            <w:jc w:val="right"/>
            <w:rPr>
              <w:szCs w:val="16"/>
            </w:rPr>
          </w:pPr>
          <w:bookmarkStart w:id="27" w:name="spsDateDistribution"/>
          <w:bookmarkStart w:id="28" w:name="bmkDate"/>
          <w:bookmarkEnd w:id="27"/>
          <w:bookmarkEnd w:id="28"/>
          <w:r>
            <w:rPr>
              <w:szCs w:val="16"/>
            </w:rPr>
            <w:t>20 July 2022</w:t>
          </w:r>
        </w:p>
      </w:tc>
    </w:tr>
    <w:tr w:rsidR="003C5AB8" w14:paraId="3C82BC3E" w14:textId="77777777"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4412BA" w14:textId="27F684A9" w:rsidR="00ED54E0" w:rsidRPr="00D90ADD" w:rsidRDefault="005C7FF7" w:rsidP="00C82B33">
          <w:pPr>
            <w:jc w:val="left"/>
            <w:rPr>
              <w:b/>
            </w:rPr>
          </w:pPr>
          <w:bookmarkStart w:id="29" w:name="bmkSerial"/>
          <w:r w:rsidRPr="009D0EBF">
            <w:rPr>
              <w:color w:val="FF0000"/>
              <w:szCs w:val="16"/>
            </w:rPr>
            <w:t>(</w:t>
          </w:r>
          <w:bookmarkStart w:id="30" w:name="spsSerialNumber"/>
          <w:bookmarkEnd w:id="30"/>
          <w:r w:rsidR="00D00D5A">
            <w:rPr>
              <w:color w:val="FF0000"/>
              <w:szCs w:val="16"/>
            </w:rPr>
            <w:t>22-</w:t>
          </w:r>
          <w:r w:rsidR="00BD2BBB">
            <w:rPr>
              <w:color w:val="FF0000"/>
              <w:szCs w:val="16"/>
            </w:rPr>
            <w:t>5514</w:t>
          </w:r>
          <w:r w:rsidRPr="009D0EBF">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14:paraId="658F10C1" w14:textId="77777777" w:rsidR="00ED54E0" w:rsidRPr="00D90ADD" w:rsidRDefault="005C7FF7" w:rsidP="00F10043">
          <w:pPr>
            <w:jc w:val="right"/>
            <w:rPr>
              <w:szCs w:val="16"/>
            </w:rPr>
          </w:pPr>
          <w:bookmarkStart w:id="31"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9C7DE5">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9C7DE5">
            <w:rPr>
              <w:bCs/>
              <w:noProof/>
              <w:szCs w:val="16"/>
            </w:rPr>
            <w:t>1</w:t>
          </w:r>
          <w:r w:rsidRPr="009D0EBF">
            <w:rPr>
              <w:bCs/>
              <w:szCs w:val="16"/>
            </w:rPr>
            <w:fldChar w:fldCharType="end"/>
          </w:r>
          <w:bookmarkEnd w:id="31"/>
        </w:p>
      </w:tc>
    </w:tr>
    <w:tr w:rsidR="003C5AB8" w14:paraId="65C1DD7C" w14:textId="77777777"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7C783A" w14:textId="77777777" w:rsidR="00ED54E0" w:rsidRPr="00D90ADD" w:rsidRDefault="005C7FF7" w:rsidP="00F10043">
          <w:pPr>
            <w:jc w:val="left"/>
            <w:rPr>
              <w:sz w:val="14"/>
              <w:szCs w:val="16"/>
            </w:rPr>
          </w:pPr>
          <w:bookmarkStart w:id="32" w:name="bmkCommittee"/>
          <w:r w:rsidRPr="009D0EBF">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14:paraId="081D43E2" w14:textId="66948FF1" w:rsidR="00ED54E0" w:rsidRPr="009D0EBF" w:rsidRDefault="005C7FF7" w:rsidP="00854DAF">
          <w:pPr>
            <w:jc w:val="right"/>
            <w:rPr>
              <w:bCs/>
              <w:szCs w:val="18"/>
            </w:rPr>
          </w:pPr>
          <w:bookmarkStart w:id="33" w:name="bmkLanguage"/>
          <w:r w:rsidRPr="009D0EBF">
            <w:rPr>
              <w:bCs/>
              <w:szCs w:val="18"/>
            </w:rPr>
            <w:t>Original:</w:t>
          </w:r>
          <w:bookmarkStart w:id="34" w:name="spsOriginalLanguage"/>
          <w:r>
            <w:rPr>
              <w:bCs/>
              <w:szCs w:val="18"/>
            </w:rPr>
            <w:t xml:space="preserve"> </w:t>
          </w:r>
          <w:r w:rsidRPr="009D0EBF">
            <w:rPr>
              <w:bCs/>
              <w:szCs w:val="18"/>
            </w:rPr>
            <w:t>English</w:t>
          </w:r>
          <w:bookmarkEnd w:id="34"/>
          <w:bookmarkEnd w:id="33"/>
        </w:p>
      </w:tc>
    </w:tr>
  </w:tbl>
  <w:p w14:paraId="595ADA94" w14:textId="77777777" w:rsidR="00ED54E0" w:rsidRPr="009D0EBF"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48A2FA">
      <w:start w:val="1"/>
      <w:numFmt w:val="decimal"/>
      <w:pStyle w:val="SummaryText"/>
      <w:lvlText w:val="%1."/>
      <w:lvlJc w:val="left"/>
      <w:pPr>
        <w:ind w:left="360" w:hanging="360"/>
      </w:pPr>
    </w:lvl>
    <w:lvl w:ilvl="1" w:tplc="DBEC8CE4" w:tentative="1">
      <w:start w:val="1"/>
      <w:numFmt w:val="lowerLetter"/>
      <w:lvlText w:val="%2."/>
      <w:lvlJc w:val="left"/>
      <w:pPr>
        <w:ind w:left="1080" w:hanging="360"/>
      </w:pPr>
    </w:lvl>
    <w:lvl w:ilvl="2" w:tplc="81D2C8EE" w:tentative="1">
      <w:start w:val="1"/>
      <w:numFmt w:val="lowerRoman"/>
      <w:lvlText w:val="%3."/>
      <w:lvlJc w:val="right"/>
      <w:pPr>
        <w:ind w:left="1800" w:hanging="180"/>
      </w:pPr>
    </w:lvl>
    <w:lvl w:ilvl="3" w:tplc="F418CB52" w:tentative="1">
      <w:start w:val="1"/>
      <w:numFmt w:val="decimal"/>
      <w:lvlText w:val="%4."/>
      <w:lvlJc w:val="left"/>
      <w:pPr>
        <w:ind w:left="2520" w:hanging="360"/>
      </w:pPr>
    </w:lvl>
    <w:lvl w:ilvl="4" w:tplc="C6DC5D8E" w:tentative="1">
      <w:start w:val="1"/>
      <w:numFmt w:val="lowerLetter"/>
      <w:lvlText w:val="%5."/>
      <w:lvlJc w:val="left"/>
      <w:pPr>
        <w:ind w:left="3240" w:hanging="360"/>
      </w:pPr>
    </w:lvl>
    <w:lvl w:ilvl="5" w:tplc="669C0DF4" w:tentative="1">
      <w:start w:val="1"/>
      <w:numFmt w:val="lowerRoman"/>
      <w:lvlText w:val="%6."/>
      <w:lvlJc w:val="right"/>
      <w:pPr>
        <w:ind w:left="3960" w:hanging="180"/>
      </w:pPr>
    </w:lvl>
    <w:lvl w:ilvl="6" w:tplc="85DE2D92" w:tentative="1">
      <w:start w:val="1"/>
      <w:numFmt w:val="decimal"/>
      <w:lvlText w:val="%7."/>
      <w:lvlJc w:val="left"/>
      <w:pPr>
        <w:ind w:left="4680" w:hanging="360"/>
      </w:pPr>
    </w:lvl>
    <w:lvl w:ilvl="7" w:tplc="81F03C2A" w:tentative="1">
      <w:start w:val="1"/>
      <w:numFmt w:val="lowerLetter"/>
      <w:lvlText w:val="%8."/>
      <w:lvlJc w:val="left"/>
      <w:pPr>
        <w:ind w:left="5400" w:hanging="360"/>
      </w:pPr>
    </w:lvl>
    <w:lvl w:ilvl="8" w:tplc="6DDAA0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0"/>
    <w:rsid w:val="000272F6"/>
    <w:rsid w:val="00037AC4"/>
    <w:rsid w:val="000423BF"/>
    <w:rsid w:val="00046D9E"/>
    <w:rsid w:val="000A3EFB"/>
    <w:rsid w:val="000A4945"/>
    <w:rsid w:val="000B31E1"/>
    <w:rsid w:val="00100018"/>
    <w:rsid w:val="0011356B"/>
    <w:rsid w:val="0013337F"/>
    <w:rsid w:val="00173D7A"/>
    <w:rsid w:val="00174DD6"/>
    <w:rsid w:val="00181C92"/>
    <w:rsid w:val="00182B84"/>
    <w:rsid w:val="001B468E"/>
    <w:rsid w:val="001B5654"/>
    <w:rsid w:val="001B6060"/>
    <w:rsid w:val="001C5710"/>
    <w:rsid w:val="001D045F"/>
    <w:rsid w:val="001D1D8D"/>
    <w:rsid w:val="001D61A4"/>
    <w:rsid w:val="001E291F"/>
    <w:rsid w:val="00203270"/>
    <w:rsid w:val="002176BC"/>
    <w:rsid w:val="0022230B"/>
    <w:rsid w:val="00231951"/>
    <w:rsid w:val="00233408"/>
    <w:rsid w:val="0026497C"/>
    <w:rsid w:val="00267546"/>
    <w:rsid w:val="0027067B"/>
    <w:rsid w:val="0029715D"/>
    <w:rsid w:val="002B69C3"/>
    <w:rsid w:val="002C68CF"/>
    <w:rsid w:val="002F78E9"/>
    <w:rsid w:val="00300269"/>
    <w:rsid w:val="00353CB2"/>
    <w:rsid w:val="003572B4"/>
    <w:rsid w:val="003C5AB8"/>
    <w:rsid w:val="003E6C00"/>
    <w:rsid w:val="003F5EEF"/>
    <w:rsid w:val="00400D4D"/>
    <w:rsid w:val="0041081F"/>
    <w:rsid w:val="00467032"/>
    <w:rsid w:val="0046754A"/>
    <w:rsid w:val="00472BE4"/>
    <w:rsid w:val="00486F72"/>
    <w:rsid w:val="004913FD"/>
    <w:rsid w:val="004B3635"/>
    <w:rsid w:val="004B48EF"/>
    <w:rsid w:val="004B69CA"/>
    <w:rsid w:val="004C341F"/>
    <w:rsid w:val="004E050B"/>
    <w:rsid w:val="004E1F98"/>
    <w:rsid w:val="004F203A"/>
    <w:rsid w:val="005336B8"/>
    <w:rsid w:val="00543B49"/>
    <w:rsid w:val="005441B3"/>
    <w:rsid w:val="00547B5F"/>
    <w:rsid w:val="005B04B9"/>
    <w:rsid w:val="005B63A3"/>
    <w:rsid w:val="005B68C7"/>
    <w:rsid w:val="005B7054"/>
    <w:rsid w:val="005B7BC0"/>
    <w:rsid w:val="005C7C63"/>
    <w:rsid w:val="005C7FF7"/>
    <w:rsid w:val="005D5981"/>
    <w:rsid w:val="005E3073"/>
    <w:rsid w:val="005F30CB"/>
    <w:rsid w:val="005F4259"/>
    <w:rsid w:val="00600C85"/>
    <w:rsid w:val="00612644"/>
    <w:rsid w:val="00617604"/>
    <w:rsid w:val="0063410B"/>
    <w:rsid w:val="00646F7D"/>
    <w:rsid w:val="00674CCD"/>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7A28"/>
    <w:rsid w:val="007E6507"/>
    <w:rsid w:val="007F2B8E"/>
    <w:rsid w:val="00807247"/>
    <w:rsid w:val="00840C2B"/>
    <w:rsid w:val="00854DAF"/>
    <w:rsid w:val="008739FD"/>
    <w:rsid w:val="008751E7"/>
    <w:rsid w:val="00893E85"/>
    <w:rsid w:val="00896CE2"/>
    <w:rsid w:val="008C0973"/>
    <w:rsid w:val="008D6315"/>
    <w:rsid w:val="008E372C"/>
    <w:rsid w:val="008E74A6"/>
    <w:rsid w:val="00941DF1"/>
    <w:rsid w:val="009434D3"/>
    <w:rsid w:val="009903FC"/>
    <w:rsid w:val="009A3FA6"/>
    <w:rsid w:val="009A6F54"/>
    <w:rsid w:val="009C7DE5"/>
    <w:rsid w:val="009D0EBF"/>
    <w:rsid w:val="009D7160"/>
    <w:rsid w:val="00A14E08"/>
    <w:rsid w:val="00A6057A"/>
    <w:rsid w:val="00A74017"/>
    <w:rsid w:val="00A75DAA"/>
    <w:rsid w:val="00A83C94"/>
    <w:rsid w:val="00A94ADB"/>
    <w:rsid w:val="00A97452"/>
    <w:rsid w:val="00AA332C"/>
    <w:rsid w:val="00AC27F8"/>
    <w:rsid w:val="00AC75D9"/>
    <w:rsid w:val="00AD4C72"/>
    <w:rsid w:val="00AE2AEE"/>
    <w:rsid w:val="00B00276"/>
    <w:rsid w:val="00B107D5"/>
    <w:rsid w:val="00B2087B"/>
    <w:rsid w:val="00B226AA"/>
    <w:rsid w:val="00B230EC"/>
    <w:rsid w:val="00B30408"/>
    <w:rsid w:val="00B52738"/>
    <w:rsid w:val="00B56EDC"/>
    <w:rsid w:val="00B650D6"/>
    <w:rsid w:val="00B657DE"/>
    <w:rsid w:val="00B73EE6"/>
    <w:rsid w:val="00B80CAD"/>
    <w:rsid w:val="00BA4022"/>
    <w:rsid w:val="00BB1F84"/>
    <w:rsid w:val="00BB263B"/>
    <w:rsid w:val="00BB2BFC"/>
    <w:rsid w:val="00BD2BBB"/>
    <w:rsid w:val="00BE5468"/>
    <w:rsid w:val="00BF5532"/>
    <w:rsid w:val="00C02C7E"/>
    <w:rsid w:val="00C11EAC"/>
    <w:rsid w:val="00C305D7"/>
    <w:rsid w:val="00C30F2A"/>
    <w:rsid w:val="00C3606A"/>
    <w:rsid w:val="00C43456"/>
    <w:rsid w:val="00C65C0C"/>
    <w:rsid w:val="00C7247C"/>
    <w:rsid w:val="00C808FC"/>
    <w:rsid w:val="00C812EC"/>
    <w:rsid w:val="00C82B33"/>
    <w:rsid w:val="00C87936"/>
    <w:rsid w:val="00C958E9"/>
    <w:rsid w:val="00CA303A"/>
    <w:rsid w:val="00CA368D"/>
    <w:rsid w:val="00CC162F"/>
    <w:rsid w:val="00CC4BA9"/>
    <w:rsid w:val="00CD12A6"/>
    <w:rsid w:val="00CD7D97"/>
    <w:rsid w:val="00CE14AC"/>
    <w:rsid w:val="00CE3EE6"/>
    <w:rsid w:val="00CE4BA1"/>
    <w:rsid w:val="00D000C7"/>
    <w:rsid w:val="00D00D5A"/>
    <w:rsid w:val="00D01E9E"/>
    <w:rsid w:val="00D52A9D"/>
    <w:rsid w:val="00D55AAD"/>
    <w:rsid w:val="00D70FFA"/>
    <w:rsid w:val="00D747AE"/>
    <w:rsid w:val="00D90ADD"/>
    <w:rsid w:val="00D9226C"/>
    <w:rsid w:val="00DA0C04"/>
    <w:rsid w:val="00DA20BD"/>
    <w:rsid w:val="00DC7ACB"/>
    <w:rsid w:val="00DE50DB"/>
    <w:rsid w:val="00DF6AE1"/>
    <w:rsid w:val="00E42A3E"/>
    <w:rsid w:val="00E46FD5"/>
    <w:rsid w:val="00E544BB"/>
    <w:rsid w:val="00E56545"/>
    <w:rsid w:val="00E91874"/>
    <w:rsid w:val="00E94F70"/>
    <w:rsid w:val="00EA2252"/>
    <w:rsid w:val="00EA2511"/>
    <w:rsid w:val="00EA5D4F"/>
    <w:rsid w:val="00EB6C56"/>
    <w:rsid w:val="00ED54E0"/>
    <w:rsid w:val="00EE1F8F"/>
    <w:rsid w:val="00F10043"/>
    <w:rsid w:val="00F21114"/>
    <w:rsid w:val="00F32397"/>
    <w:rsid w:val="00F40595"/>
    <w:rsid w:val="00F4118F"/>
    <w:rsid w:val="00F4523B"/>
    <w:rsid w:val="00F636B2"/>
    <w:rsid w:val="00F66C50"/>
    <w:rsid w:val="00F72BEF"/>
    <w:rsid w:val="00F80D5C"/>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E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styleId="NoteHeading">
    <w:name w:val="Note Heading"/>
    <w:basedOn w:val="Normal"/>
    <w:next w:val="Normal"/>
    <w:link w:val="NoteHeadingChar"/>
    <w:uiPriority w:val="99"/>
    <w:semiHidden/>
    <w:unhideWhenUsed/>
    <w:rsid w:val="009D0EBF"/>
  </w:style>
  <w:style w:type="character" w:customStyle="1" w:styleId="NoteHeadingChar">
    <w:name w:val="Note Heading Char"/>
    <w:link w:val="NoteHeading"/>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7-19/html/2022-14701.htm" TargetMode="External"/><Relationship Id="rId13" Type="http://schemas.openxmlformats.org/officeDocument/2006/relationships/hyperlink" Target="http://time-time.net/times/time-zones/usa-canada/current-eastern-time-est.php" TargetMode="External"/><Relationship Id="rId18" Type="http://schemas.openxmlformats.org/officeDocument/2006/relationships/hyperlink" Target="https://www.regulations.gov/docket/HUD-2014-0045/documen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regulations.gov/docket/HUD-2020-0015/document" TargetMode="Externa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s://www.regulations.gov/docket/HUD-2010-0060/docume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ping.wto.org/en/Search?domainIds=1&amp;documentSymbol=usa%2F560&amp;distributionDateTo=2014-06-12" TargetMode="External"/><Relationship Id="rId20" Type="http://schemas.openxmlformats.org/officeDocument/2006/relationships/hyperlink" Target="https://eping.wto.org/en/Search?domainIds=1&amp;documentSymbol=usa%2F157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regulations.gov/docket/HUD-2010-0060/docume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regulations.gov/docket/HUD-2010-0060/document" TargetMode="External"/><Relationship Id="rId19"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s://www.govinfo.gov/content/pkg/FR-2022-07-19/pdf/2022-14701.pdf" TargetMode="External"/><Relationship Id="rId14" Type="http://schemas.openxmlformats.org/officeDocument/2006/relationships/hyperlink" Target="https://24timezones.com/time-zone/et" TargetMode="External"/><Relationship Id="rId22" Type="http://schemas.openxmlformats.org/officeDocument/2006/relationships/hyperlink" Target="https://members.wto.org/crnattachments/2022/TBT/USA/22_4799_00_e.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vision_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Revision_Regular_EN.dotx</Template>
  <TotalTime>5</TotalTime>
  <Pages>2</Pages>
  <Words>651</Words>
  <Characters>4137</Characters>
  <Application>Microsoft Office Word</Application>
  <DocSecurity>0</DocSecurity>
  <Lines>79</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2022-07-20T09:34:00Z</dcterms:created>
  <dcterms:modified xsi:type="dcterms:W3CDTF">2022-07-20T10:44:00Z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95eb9cd1-0e25-4d33-ac13-db99e28feef4</vt:lpwstr>
  </property>
  <property fmtid="{D5CDD505-2E9C-101B-9397-08002B2CF9AE}" pid="4" name="WTOCLASSIFICATION">
    <vt:lpwstr>WTO OFFICIAL</vt:lpwstr>
  </property>
</Properties>
</file>