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C6CC" w14:textId="77777777" w:rsidR="002D78C9" w:rsidRDefault="00546064" w:rsidP="00DD3DD7">
      <w:pPr>
        <w:pStyle w:val="Title"/>
      </w:pPr>
      <w:r w:rsidRPr="002F663C">
        <w:t>NOTIFICATION</w:t>
      </w:r>
    </w:p>
    <w:p w14:paraId="6B643741" w14:textId="77777777" w:rsidR="002F663C" w:rsidRPr="002F663C" w:rsidRDefault="00546064" w:rsidP="00DD3DD7">
      <w:pPr>
        <w:pStyle w:val="Title3"/>
      </w:pPr>
      <w:r w:rsidRPr="002F663C">
        <w:t>Addendum</w:t>
      </w:r>
    </w:p>
    <w:p w14:paraId="7EA8ACD3" w14:textId="77777777" w:rsidR="002F663C" w:rsidRDefault="00546064"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14 June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Indonesia</w:t>
      </w:r>
      <w:bookmarkEnd w:id="1"/>
      <w:bookmarkEnd w:id="2"/>
      <w:r w:rsidRPr="002F663C">
        <w:rPr>
          <w:rFonts w:eastAsia="Calibri" w:cs="Times New Roman"/>
        </w:rPr>
        <w:t>.</w:t>
      </w:r>
    </w:p>
    <w:p w14:paraId="27FB105E" w14:textId="77777777" w:rsidR="001E2E4A" w:rsidRPr="002F663C" w:rsidRDefault="001E2E4A" w:rsidP="001E2E4A">
      <w:pPr>
        <w:rPr>
          <w:rFonts w:eastAsia="Calibri" w:cs="Times New Roman"/>
        </w:rPr>
      </w:pPr>
    </w:p>
    <w:p w14:paraId="65AFA769" w14:textId="77777777" w:rsidR="002F663C" w:rsidRPr="002F663C" w:rsidRDefault="00546064" w:rsidP="002F663C">
      <w:pPr>
        <w:jc w:val="center"/>
        <w:rPr>
          <w:rFonts w:eastAsia="Calibri" w:cs="Times New Roman"/>
          <w:b/>
        </w:rPr>
      </w:pPr>
      <w:r w:rsidRPr="002F663C">
        <w:rPr>
          <w:rFonts w:eastAsia="Calibri" w:cs="Times New Roman"/>
          <w:b/>
        </w:rPr>
        <w:t>_______________</w:t>
      </w:r>
    </w:p>
    <w:p w14:paraId="1EB64901" w14:textId="77777777" w:rsidR="002F663C" w:rsidRDefault="002F663C" w:rsidP="002F663C">
      <w:pPr>
        <w:rPr>
          <w:rFonts w:eastAsia="Calibri" w:cs="Times New Roman"/>
        </w:rPr>
      </w:pPr>
    </w:p>
    <w:p w14:paraId="521B6761" w14:textId="77777777" w:rsidR="00C14444" w:rsidRPr="002F663C" w:rsidRDefault="00C14444" w:rsidP="002F663C">
      <w:pPr>
        <w:rPr>
          <w:rFonts w:eastAsia="Calibri" w:cs="Times New Roman"/>
        </w:rPr>
      </w:pPr>
    </w:p>
    <w:p w14:paraId="0059E10A" w14:textId="77777777" w:rsidR="002F663C" w:rsidRPr="002F663C" w:rsidRDefault="00546064"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Draft Decree of The Minister of Religious Affairs Regarding Materials That Excluded From Halal Certification Obligation</w:t>
      </w:r>
      <w:bookmarkEnd w:id="3"/>
    </w:p>
    <w:p w14:paraId="131AE63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5013E" w14:paraId="0DD533A9"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9FEC4EB" w14:textId="77777777" w:rsidR="002F663C" w:rsidRPr="002F663C" w:rsidRDefault="00546064"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85013E" w14:paraId="2857622D" w14:textId="77777777" w:rsidTr="00E9471B">
        <w:tc>
          <w:tcPr>
            <w:tcW w:w="851" w:type="dxa"/>
            <w:shd w:val="clear" w:color="auto" w:fill="auto"/>
          </w:tcPr>
          <w:p w14:paraId="472BA095" w14:textId="77777777" w:rsidR="002F663C" w:rsidRPr="00711F9C" w:rsidRDefault="00546064"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6FBC5D62" w14:textId="77777777" w:rsidR="002F663C" w:rsidRPr="002F663C" w:rsidRDefault="00546064"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85013E" w14:paraId="3A4D5448" w14:textId="77777777" w:rsidTr="00E9471B">
        <w:tc>
          <w:tcPr>
            <w:tcW w:w="851" w:type="dxa"/>
            <w:shd w:val="clear" w:color="auto" w:fill="auto"/>
          </w:tcPr>
          <w:p w14:paraId="3B5E2FA4" w14:textId="77777777" w:rsidR="002F663C" w:rsidRPr="00711F9C" w:rsidRDefault="00546064"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27567182" w14:textId="77777777" w:rsidR="002F663C" w:rsidRPr="002F663C" w:rsidRDefault="0054606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85013E" w14:paraId="2F76C8A0" w14:textId="77777777" w:rsidTr="00E9471B">
        <w:tc>
          <w:tcPr>
            <w:tcW w:w="851" w:type="dxa"/>
            <w:shd w:val="clear" w:color="auto" w:fill="auto"/>
          </w:tcPr>
          <w:p w14:paraId="43A70FA5" w14:textId="77777777" w:rsidR="002F663C" w:rsidRPr="00711F9C" w:rsidRDefault="00546064"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7B0FFD56" w14:textId="77777777" w:rsidR="002F663C" w:rsidRPr="002F663C" w:rsidRDefault="0054606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85013E" w14:paraId="44FA4FA3" w14:textId="77777777" w:rsidTr="00E9471B">
        <w:tc>
          <w:tcPr>
            <w:tcW w:w="851" w:type="dxa"/>
            <w:shd w:val="clear" w:color="auto" w:fill="auto"/>
          </w:tcPr>
          <w:p w14:paraId="7AFB69AE" w14:textId="77777777" w:rsidR="002F663C" w:rsidRPr="00711F9C" w:rsidRDefault="00546064"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1A1223F6" w14:textId="77777777" w:rsidR="002F663C" w:rsidRPr="002F663C" w:rsidRDefault="0054606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27 December 2021</w:t>
            </w:r>
            <w:bookmarkEnd w:id="12"/>
          </w:p>
        </w:tc>
      </w:tr>
      <w:tr w:rsidR="0085013E" w14:paraId="1C2E463F" w14:textId="77777777" w:rsidTr="00E9471B">
        <w:tc>
          <w:tcPr>
            <w:tcW w:w="851" w:type="dxa"/>
            <w:shd w:val="clear" w:color="auto" w:fill="auto"/>
          </w:tcPr>
          <w:p w14:paraId="51CDEDB1" w14:textId="77777777" w:rsidR="002F663C" w:rsidRPr="00711F9C" w:rsidRDefault="00546064"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64247218" w14:textId="77777777" w:rsidR="002F663C" w:rsidRPr="002F663C" w:rsidRDefault="00546064"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6539F7E8" w14:textId="77777777" w:rsidR="002F663C" w:rsidRPr="002F663C" w:rsidRDefault="00546064" w:rsidP="00EC552E">
            <w:pPr>
              <w:spacing w:before="60"/>
              <w:rPr>
                <w:rFonts w:eastAsia="Calibri" w:cs="Times New Roman"/>
              </w:rPr>
            </w:pPr>
            <w:r w:rsidRPr="00EC552E">
              <w:rPr>
                <w:rFonts w:eastAsia="Calibri" w:cs="Times New Roman"/>
              </w:rPr>
              <w:t>https://jdih.kemenag.go.id/regulation/read?id=4085&amp;t=Keputusan+Menteri+Agama+Nomor+1360+Tahun+2021+tent</w:t>
            </w:r>
          </w:p>
          <w:p w14:paraId="7BE85C6A" w14:textId="77777777" w:rsidR="002F663C" w:rsidRPr="002F663C" w:rsidRDefault="00D316A5" w:rsidP="00EB7B40">
            <w:pPr>
              <w:spacing w:after="120"/>
              <w:rPr>
                <w:rFonts w:eastAsia="Calibri" w:cs="Times New Roman"/>
              </w:rPr>
            </w:pPr>
            <w:hyperlink r:id="rId8" w:tgtFrame="_blank" w:history="1">
              <w:r w:rsidR="00CF6D99" w:rsidRPr="002F663C">
                <w:rPr>
                  <w:rFonts w:eastAsia="Calibri" w:cs="Times New Roman"/>
                  <w:color w:val="0000FF"/>
                  <w:u w:val="single"/>
                </w:rPr>
                <w:t>https://members.wto.org/crnattachments/2022/TBT/IDN/final_measure/22_4103_00_x.pdf</w:t>
              </w:r>
            </w:hyperlink>
            <w:bookmarkEnd w:id="15"/>
          </w:p>
        </w:tc>
      </w:tr>
      <w:tr w:rsidR="0085013E" w14:paraId="1F275AFF" w14:textId="77777777" w:rsidTr="00E9471B">
        <w:tc>
          <w:tcPr>
            <w:tcW w:w="851" w:type="dxa"/>
            <w:shd w:val="clear" w:color="auto" w:fill="auto"/>
          </w:tcPr>
          <w:p w14:paraId="36499C8E" w14:textId="77777777" w:rsidR="002F663C" w:rsidRPr="00711F9C" w:rsidRDefault="00546064"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107B9DE" w14:textId="77777777" w:rsidR="002F663C" w:rsidRPr="002F663C" w:rsidRDefault="00546064"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0726206" w14:textId="77777777" w:rsidR="002F663C" w:rsidRPr="002F663C" w:rsidRDefault="00546064"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85013E" w14:paraId="75F7BF93" w14:textId="77777777" w:rsidTr="00E9471B">
        <w:tc>
          <w:tcPr>
            <w:tcW w:w="851" w:type="dxa"/>
            <w:shd w:val="clear" w:color="auto" w:fill="auto"/>
          </w:tcPr>
          <w:p w14:paraId="43DAA1CF" w14:textId="77777777" w:rsidR="002F663C" w:rsidRPr="00711F9C" w:rsidRDefault="00546064"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357E4C61" w14:textId="77777777" w:rsidR="002F663C" w:rsidRPr="002F663C" w:rsidRDefault="00546064"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4944F855" w14:textId="77777777" w:rsidR="002F663C" w:rsidRPr="002F663C" w:rsidRDefault="00546064"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85013E" w14:paraId="2C40C2B0" w14:textId="77777777" w:rsidTr="00E9471B">
        <w:tc>
          <w:tcPr>
            <w:tcW w:w="851" w:type="dxa"/>
            <w:shd w:val="clear" w:color="auto" w:fill="auto"/>
          </w:tcPr>
          <w:p w14:paraId="3C7D5D6B" w14:textId="77777777" w:rsidR="002F663C" w:rsidRPr="00711F9C" w:rsidRDefault="00546064"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075A4D1" w14:textId="77777777" w:rsidR="002F663C" w:rsidRPr="002F663C" w:rsidRDefault="00546064"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85013E" w14:paraId="086E5257" w14:textId="77777777" w:rsidTr="00E9471B">
        <w:tc>
          <w:tcPr>
            <w:tcW w:w="851" w:type="dxa"/>
            <w:tcBorders>
              <w:bottom w:val="double" w:sz="4" w:space="0" w:color="auto"/>
            </w:tcBorders>
            <w:shd w:val="clear" w:color="auto" w:fill="auto"/>
          </w:tcPr>
          <w:p w14:paraId="4B79AED5" w14:textId="77777777" w:rsidR="002F663C" w:rsidRPr="00711F9C" w:rsidRDefault="00546064"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634F381" w14:textId="77777777" w:rsidR="002F663C" w:rsidRPr="002F663C" w:rsidRDefault="00546064"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B59891C" w14:textId="77777777" w:rsidR="002F663C" w:rsidRPr="002F663C" w:rsidRDefault="002F663C" w:rsidP="002F663C">
      <w:pPr>
        <w:jc w:val="left"/>
        <w:rPr>
          <w:rFonts w:eastAsia="Calibri" w:cs="Times New Roman"/>
          <w:highlight w:val="yellow"/>
        </w:rPr>
      </w:pPr>
    </w:p>
    <w:p w14:paraId="04ED9ED0" w14:textId="77777777" w:rsidR="003971FF" w:rsidRPr="007F6EA2" w:rsidRDefault="00546064"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draft regulation has been stipulated through the Minister of Religious Affairs Number 1360 of 2021 regarding Materials That Excluded from Halal Certification. Materials included in the provision of this regulation do not require halal certificate.</w:t>
      </w:r>
    </w:p>
    <w:p w14:paraId="2AF24869"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In general, materials excluded from mandatory halal certification are:</w:t>
      </w:r>
    </w:p>
    <w:p w14:paraId="2BD0BC7D"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1. Materials derived from nature, such as plants and mining materials, without any further processing step;</w:t>
      </w:r>
    </w:p>
    <w:p w14:paraId="01DBC0CF"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2. Have no risk potential of containing haram substances; and/ or</w:t>
      </w:r>
    </w:p>
    <w:p w14:paraId="66807DEB"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lastRenderedPageBreak/>
        <w:t>3. Non-dangerous materials and do not contact with haram substances.</w:t>
      </w:r>
    </w:p>
    <w:p w14:paraId="6A6B8D77"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These materials are described in detail as follows:</w:t>
      </w:r>
    </w:p>
    <w:p w14:paraId="3B1F110E"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1. Materials derived from nature without any further process or physical process and addition of any auxiliary substances, additives, or other substances, consist of:</w:t>
      </w:r>
    </w:p>
    <w:p w14:paraId="31DE2579"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a. Materials from plants without any further process or physical process and addition of auxiliary substances, additives, or other substances;</w:t>
      </w:r>
    </w:p>
    <w:p w14:paraId="32504F33"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b. Materials from non-slaughtered animals without any further process or physical process and addition of auxiliary substances, additives, or other substances;</w:t>
      </w:r>
    </w:p>
    <w:p w14:paraId="4DFB32DD"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c. Materials from the microbial fermentation process without any further process or physical process and addition of auxiliary substances, additives, or other substances; and</w:t>
      </w:r>
    </w:p>
    <w:p w14:paraId="38DB323C"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d. Materials from natural water without any further process or physical process and without addition of auxiliary substances, additives, or other substances;</w:t>
      </w:r>
    </w:p>
    <w:p w14:paraId="4C22FB7E"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2. Materials which are no risk of containing and/or being contaminated by non-halal substances, consisting of materials derived from nature as well as substances and chemical products from mining activities or inorganic and organic synthesized chemicals; and;</w:t>
      </w:r>
    </w:p>
    <w:p w14:paraId="7516E67D"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3. Non-dangerous chemicals and not containing haram substances, consist of:</w:t>
      </w:r>
    </w:p>
    <w:p w14:paraId="0A9541D3"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a. Chemicals sourced from mining activities and/or purification processes of natural materials;</w:t>
      </w:r>
    </w:p>
    <w:p w14:paraId="1B0AEB3C" w14:textId="77777777" w:rsidR="00C31E72" w:rsidRPr="002F663C" w:rsidRDefault="00546064" w:rsidP="00B16ACF">
      <w:pPr>
        <w:spacing w:before="120" w:after="120"/>
        <w:rPr>
          <w:rFonts w:eastAsia="Calibri" w:cs="Times New Roman"/>
          <w:szCs w:val="18"/>
        </w:rPr>
      </w:pPr>
      <w:r w:rsidRPr="002F663C">
        <w:rPr>
          <w:rFonts w:eastAsia="Calibri" w:cs="Times New Roman"/>
          <w:szCs w:val="18"/>
        </w:rPr>
        <w:t>b. Inorganic and organic synthesized chemicals.</w:t>
      </w:r>
      <w:bookmarkEnd w:id="26"/>
    </w:p>
    <w:p w14:paraId="0CEF1D63" w14:textId="77777777" w:rsidR="006C5A96" w:rsidRDefault="00546064" w:rsidP="006C5A96">
      <w:pPr>
        <w:jc w:val="center"/>
        <w:rPr>
          <w:b/>
        </w:rPr>
      </w:pPr>
      <w:r w:rsidRPr="003971FF">
        <w:rPr>
          <w:b/>
        </w:rPr>
        <w:t>__________</w:t>
      </w:r>
    </w:p>
    <w:p w14:paraId="4C472878" w14:textId="77777777" w:rsidR="004D4D19" w:rsidRDefault="004D4D19" w:rsidP="007F38C2">
      <w:pPr>
        <w:jc w:val="center"/>
        <w:rPr>
          <w:b/>
        </w:rPr>
      </w:pPr>
    </w:p>
    <w:p w14:paraId="60E864B3"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52B1" w14:textId="77777777" w:rsidR="00DA41E3" w:rsidRDefault="00546064">
      <w:r>
        <w:separator/>
      </w:r>
    </w:p>
  </w:endnote>
  <w:endnote w:type="continuationSeparator" w:id="0">
    <w:p w14:paraId="71459E0D" w14:textId="77777777" w:rsidR="00DA41E3" w:rsidRDefault="0054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99AC" w14:textId="77777777" w:rsidR="00544326" w:rsidRPr="00DD3DD7" w:rsidRDefault="00546064"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9ED1" w14:textId="77777777" w:rsidR="00544326" w:rsidRPr="00DD3DD7" w:rsidRDefault="00546064"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B701" w14:textId="77777777" w:rsidR="00546064" w:rsidRDefault="0054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073" w14:textId="77777777" w:rsidR="000248E6" w:rsidRDefault="00546064" w:rsidP="00ED54E0">
      <w:r>
        <w:separator/>
      </w:r>
    </w:p>
  </w:footnote>
  <w:footnote w:type="continuationSeparator" w:id="0">
    <w:p w14:paraId="3A1D2A70" w14:textId="77777777" w:rsidR="000248E6" w:rsidRDefault="00546064" w:rsidP="00ED54E0">
      <w:r>
        <w:continuationSeparator/>
      </w:r>
    </w:p>
  </w:footnote>
  <w:footnote w:id="1">
    <w:p w14:paraId="230AB17B" w14:textId="77777777" w:rsidR="007F6EA2" w:rsidRDefault="00546064">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55FD" w14:textId="77777777" w:rsidR="00DD3DD7" w:rsidRDefault="00546064"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9FEB3F5" w14:textId="77777777" w:rsidR="004D4D19" w:rsidRPr="00DD3DD7" w:rsidRDefault="004D4D19" w:rsidP="00DD3DD7">
    <w:pPr>
      <w:pStyle w:val="Header"/>
      <w:pBdr>
        <w:bottom w:val="single" w:sz="4" w:space="1" w:color="auto"/>
      </w:pBdr>
      <w:tabs>
        <w:tab w:val="clear" w:pos="4513"/>
        <w:tab w:val="clear" w:pos="9027"/>
      </w:tabs>
      <w:jc w:val="center"/>
    </w:pPr>
  </w:p>
  <w:p w14:paraId="1B4AB12C" w14:textId="77777777" w:rsidR="00DD3DD7" w:rsidRPr="00DD3DD7" w:rsidRDefault="0054606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B7B9F6E"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75B" w14:textId="77777777" w:rsidR="00DD3DD7" w:rsidRPr="00DD3DD7" w:rsidRDefault="00546064" w:rsidP="00DD3DD7">
    <w:pPr>
      <w:pStyle w:val="Header"/>
      <w:pBdr>
        <w:bottom w:val="single" w:sz="4" w:space="1" w:color="auto"/>
      </w:pBdr>
      <w:tabs>
        <w:tab w:val="clear" w:pos="4513"/>
        <w:tab w:val="clear" w:pos="9027"/>
      </w:tabs>
      <w:jc w:val="center"/>
    </w:pPr>
    <w:bookmarkStart w:id="28" w:name="spsSymbolHeader"/>
    <w:r w:rsidRPr="00DD3DD7">
      <w:t>G/TBT/N/IDN/140/Add.1</w:t>
    </w:r>
    <w:bookmarkEnd w:id="28"/>
  </w:p>
  <w:p w14:paraId="52AE88E9" w14:textId="77777777" w:rsidR="00DD3DD7" w:rsidRPr="00DD3DD7" w:rsidRDefault="00DD3DD7" w:rsidP="00DD3DD7">
    <w:pPr>
      <w:pStyle w:val="Header"/>
      <w:pBdr>
        <w:bottom w:val="single" w:sz="4" w:space="1" w:color="auto"/>
      </w:pBdr>
      <w:tabs>
        <w:tab w:val="clear" w:pos="4513"/>
        <w:tab w:val="clear" w:pos="9027"/>
      </w:tabs>
      <w:jc w:val="center"/>
    </w:pPr>
  </w:p>
  <w:p w14:paraId="0CC73E18" w14:textId="77777777" w:rsidR="00DD3DD7" w:rsidRPr="00DD3DD7" w:rsidRDefault="0054606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52A5E45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013E" w14:paraId="7AE160F1" w14:textId="77777777" w:rsidTr="00544326">
      <w:trPr>
        <w:trHeight w:val="240"/>
        <w:jc w:val="center"/>
      </w:trPr>
      <w:tc>
        <w:tcPr>
          <w:tcW w:w="3794" w:type="dxa"/>
          <w:shd w:val="clear" w:color="auto" w:fill="FFFFFF"/>
          <w:tcMar>
            <w:left w:w="108" w:type="dxa"/>
            <w:right w:w="108" w:type="dxa"/>
          </w:tcMar>
          <w:vAlign w:val="center"/>
        </w:tcPr>
        <w:p w14:paraId="5E64D48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D3950E6" w14:textId="77777777" w:rsidR="00ED54E0" w:rsidRPr="00182B84" w:rsidRDefault="00546064" w:rsidP="00425DC5">
          <w:pPr>
            <w:jc w:val="right"/>
            <w:rPr>
              <w:b/>
              <w:color w:val="FF0000"/>
              <w:szCs w:val="16"/>
            </w:rPr>
          </w:pPr>
          <w:r>
            <w:rPr>
              <w:b/>
              <w:color w:val="FF0000"/>
              <w:szCs w:val="16"/>
            </w:rPr>
            <w:t xml:space="preserve"> </w:t>
          </w:r>
        </w:p>
      </w:tc>
    </w:tr>
    <w:tr w:rsidR="0085013E" w14:paraId="3F20295B" w14:textId="77777777" w:rsidTr="00544326">
      <w:trPr>
        <w:trHeight w:val="213"/>
        <w:jc w:val="center"/>
      </w:trPr>
      <w:tc>
        <w:tcPr>
          <w:tcW w:w="3794" w:type="dxa"/>
          <w:vMerge w:val="restart"/>
          <w:shd w:val="clear" w:color="auto" w:fill="FFFFFF"/>
          <w:tcMar>
            <w:left w:w="0" w:type="dxa"/>
            <w:right w:w="0" w:type="dxa"/>
          </w:tcMar>
        </w:tcPr>
        <w:p w14:paraId="3350F224" w14:textId="77777777" w:rsidR="00ED54E0" w:rsidRPr="00182B84" w:rsidRDefault="00546064" w:rsidP="00425DC5">
          <w:pPr>
            <w:jc w:val="left"/>
          </w:pPr>
          <w:r w:rsidRPr="00182B84">
            <w:rPr>
              <w:noProof/>
              <w:lang w:val="en-US"/>
            </w:rPr>
            <w:drawing>
              <wp:inline distT="0" distB="0" distL="0" distR="0" wp14:anchorId="0DF8D74D" wp14:editId="1E68517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2819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661AD5" w14:textId="77777777" w:rsidR="00ED54E0" w:rsidRPr="00182B84" w:rsidRDefault="00ED54E0" w:rsidP="00425DC5">
          <w:pPr>
            <w:jc w:val="right"/>
            <w:rPr>
              <w:b/>
              <w:szCs w:val="16"/>
            </w:rPr>
          </w:pPr>
        </w:p>
      </w:tc>
    </w:tr>
    <w:tr w:rsidR="0085013E" w14:paraId="189D4828" w14:textId="77777777" w:rsidTr="00544326">
      <w:trPr>
        <w:trHeight w:val="868"/>
        <w:jc w:val="center"/>
      </w:trPr>
      <w:tc>
        <w:tcPr>
          <w:tcW w:w="3794" w:type="dxa"/>
          <w:vMerge/>
          <w:shd w:val="clear" w:color="auto" w:fill="FFFFFF"/>
          <w:tcMar>
            <w:left w:w="108" w:type="dxa"/>
            <w:right w:w="108" w:type="dxa"/>
          </w:tcMar>
        </w:tcPr>
        <w:p w14:paraId="4FDF68F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8C9BA12" w14:textId="77777777" w:rsidR="00DD3DD7" w:rsidRPr="002F663C" w:rsidRDefault="00546064" w:rsidP="00DD3DD7">
          <w:pPr>
            <w:jc w:val="right"/>
            <w:rPr>
              <w:rFonts w:eastAsia="Calibri" w:cs="Times New Roman"/>
              <w:b/>
              <w:szCs w:val="16"/>
            </w:rPr>
          </w:pPr>
          <w:bookmarkStart w:id="29" w:name="bmkSymbols"/>
          <w:r w:rsidRPr="002F663C">
            <w:rPr>
              <w:rFonts w:eastAsia="Calibri" w:cs="Times New Roman"/>
              <w:b/>
              <w:szCs w:val="16"/>
            </w:rPr>
            <w:t>G/TBT/N/IDN/140/Add.1</w:t>
          </w:r>
          <w:bookmarkEnd w:id="29"/>
        </w:p>
        <w:p w14:paraId="7DF41A2E" w14:textId="77777777" w:rsidR="00C14444" w:rsidRPr="00C14444" w:rsidRDefault="00C14444" w:rsidP="00C14444">
          <w:pPr>
            <w:jc w:val="center"/>
            <w:rPr>
              <w:szCs w:val="16"/>
            </w:rPr>
          </w:pPr>
        </w:p>
      </w:tc>
    </w:tr>
    <w:tr w:rsidR="0085013E" w14:paraId="2AD7DA02" w14:textId="77777777" w:rsidTr="00544326">
      <w:trPr>
        <w:trHeight w:val="240"/>
        <w:jc w:val="center"/>
      </w:trPr>
      <w:tc>
        <w:tcPr>
          <w:tcW w:w="3794" w:type="dxa"/>
          <w:vMerge/>
          <w:shd w:val="clear" w:color="auto" w:fill="FFFFFF"/>
          <w:tcMar>
            <w:left w:w="108" w:type="dxa"/>
            <w:right w:w="108" w:type="dxa"/>
          </w:tcMar>
          <w:vAlign w:val="center"/>
        </w:tcPr>
        <w:p w14:paraId="64E5DA4E" w14:textId="77777777" w:rsidR="00ED54E0" w:rsidRPr="00182B84" w:rsidRDefault="00ED54E0" w:rsidP="00425DC5"/>
      </w:tc>
      <w:tc>
        <w:tcPr>
          <w:tcW w:w="5448" w:type="dxa"/>
          <w:gridSpan w:val="2"/>
          <w:shd w:val="clear" w:color="auto" w:fill="FFFFFF"/>
          <w:tcMar>
            <w:left w:w="108" w:type="dxa"/>
            <w:right w:w="108" w:type="dxa"/>
          </w:tcMar>
          <w:vAlign w:val="center"/>
        </w:tcPr>
        <w:p w14:paraId="3A37CEDD" w14:textId="77777777" w:rsidR="00ED54E0" w:rsidRDefault="00546064" w:rsidP="00425DC5">
          <w:pPr>
            <w:jc w:val="right"/>
            <w:rPr>
              <w:szCs w:val="16"/>
            </w:rPr>
          </w:pPr>
          <w:bookmarkStart w:id="30" w:name="bmkDate"/>
          <w:bookmarkEnd w:id="30"/>
          <w:r>
            <w:rPr>
              <w:szCs w:val="16"/>
            </w:rPr>
            <w:t>14 June 2022</w:t>
          </w:r>
        </w:p>
        <w:p w14:paraId="60F4CFE1" w14:textId="5377E923" w:rsidR="00546064" w:rsidRPr="00182B84" w:rsidRDefault="00546064" w:rsidP="00425DC5">
          <w:pPr>
            <w:jc w:val="right"/>
            <w:rPr>
              <w:szCs w:val="16"/>
            </w:rPr>
          </w:pPr>
        </w:p>
      </w:tc>
    </w:tr>
    <w:tr w:rsidR="0085013E" w14:paraId="63354C7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D34E74" w14:textId="30B391E1" w:rsidR="00ED54E0" w:rsidRPr="00182B84" w:rsidRDefault="00546064"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D316A5">
            <w:rPr>
              <w:rFonts w:eastAsia="Calibri" w:cs="Times New Roman"/>
              <w:color w:val="FF0000"/>
              <w:szCs w:val="16"/>
            </w:rPr>
            <w:t>4628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67575CF" w14:textId="77777777" w:rsidR="00ED54E0" w:rsidRPr="00182B84" w:rsidRDefault="00546064"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5013E" w14:paraId="3CB026E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C3F310" w14:textId="77777777" w:rsidR="00ED54E0" w:rsidRPr="00182B84" w:rsidRDefault="00546064"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E506144" w14:textId="77777777" w:rsidR="00ED54E0" w:rsidRPr="00182B84" w:rsidRDefault="00546064"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4CD0298E"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BEF982">
      <w:start w:val="1"/>
      <w:numFmt w:val="decimal"/>
      <w:pStyle w:val="SummaryText"/>
      <w:lvlText w:val="%1."/>
      <w:lvlJc w:val="left"/>
      <w:pPr>
        <w:ind w:left="360" w:hanging="360"/>
      </w:pPr>
    </w:lvl>
    <w:lvl w:ilvl="1" w:tplc="9656F5C0" w:tentative="1">
      <w:start w:val="1"/>
      <w:numFmt w:val="lowerLetter"/>
      <w:lvlText w:val="%2."/>
      <w:lvlJc w:val="left"/>
      <w:pPr>
        <w:ind w:left="1080" w:hanging="360"/>
      </w:pPr>
    </w:lvl>
    <w:lvl w:ilvl="2" w:tplc="8494885C" w:tentative="1">
      <w:start w:val="1"/>
      <w:numFmt w:val="lowerRoman"/>
      <w:lvlText w:val="%3."/>
      <w:lvlJc w:val="right"/>
      <w:pPr>
        <w:ind w:left="1800" w:hanging="180"/>
      </w:pPr>
    </w:lvl>
    <w:lvl w:ilvl="3" w:tplc="D54A18AC" w:tentative="1">
      <w:start w:val="1"/>
      <w:numFmt w:val="decimal"/>
      <w:lvlText w:val="%4."/>
      <w:lvlJc w:val="left"/>
      <w:pPr>
        <w:ind w:left="2520" w:hanging="360"/>
      </w:pPr>
    </w:lvl>
    <w:lvl w:ilvl="4" w:tplc="BC8855F8" w:tentative="1">
      <w:start w:val="1"/>
      <w:numFmt w:val="lowerLetter"/>
      <w:lvlText w:val="%5."/>
      <w:lvlJc w:val="left"/>
      <w:pPr>
        <w:ind w:left="3240" w:hanging="360"/>
      </w:pPr>
    </w:lvl>
    <w:lvl w:ilvl="5" w:tplc="6D5CE9FC" w:tentative="1">
      <w:start w:val="1"/>
      <w:numFmt w:val="lowerRoman"/>
      <w:lvlText w:val="%6."/>
      <w:lvlJc w:val="right"/>
      <w:pPr>
        <w:ind w:left="3960" w:hanging="180"/>
      </w:pPr>
    </w:lvl>
    <w:lvl w:ilvl="6" w:tplc="0682E4F2" w:tentative="1">
      <w:start w:val="1"/>
      <w:numFmt w:val="decimal"/>
      <w:lvlText w:val="%7."/>
      <w:lvlJc w:val="left"/>
      <w:pPr>
        <w:ind w:left="4680" w:hanging="360"/>
      </w:pPr>
    </w:lvl>
    <w:lvl w:ilvl="7" w:tplc="BF862620" w:tentative="1">
      <w:start w:val="1"/>
      <w:numFmt w:val="lowerLetter"/>
      <w:lvlText w:val="%8."/>
      <w:lvlJc w:val="left"/>
      <w:pPr>
        <w:ind w:left="5400" w:hanging="360"/>
      </w:pPr>
    </w:lvl>
    <w:lvl w:ilvl="8" w:tplc="26CA56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6064"/>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5013E"/>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31E72"/>
    <w:rsid w:val="00C425A5"/>
    <w:rsid w:val="00C43456"/>
    <w:rsid w:val="00C50BF8"/>
    <w:rsid w:val="00C65C0C"/>
    <w:rsid w:val="00C808FC"/>
    <w:rsid w:val="00C90A38"/>
    <w:rsid w:val="00C94EC2"/>
    <w:rsid w:val="00CA5556"/>
    <w:rsid w:val="00CB629C"/>
    <w:rsid w:val="00CD7D97"/>
    <w:rsid w:val="00CE3EE6"/>
    <w:rsid w:val="00CE4BA1"/>
    <w:rsid w:val="00CF6D99"/>
    <w:rsid w:val="00D000C7"/>
    <w:rsid w:val="00D221B8"/>
    <w:rsid w:val="00D22E2C"/>
    <w:rsid w:val="00D316A5"/>
    <w:rsid w:val="00D51C5C"/>
    <w:rsid w:val="00D52A9D"/>
    <w:rsid w:val="00D55AAD"/>
    <w:rsid w:val="00D747AE"/>
    <w:rsid w:val="00D9226C"/>
    <w:rsid w:val="00D95F69"/>
    <w:rsid w:val="00DA20BD"/>
    <w:rsid w:val="00DA4169"/>
    <w:rsid w:val="00DA41E3"/>
    <w:rsid w:val="00DC1434"/>
    <w:rsid w:val="00DD3DD7"/>
    <w:rsid w:val="00DD4208"/>
    <w:rsid w:val="00DE1F32"/>
    <w:rsid w:val="00DE50DB"/>
    <w:rsid w:val="00DF085F"/>
    <w:rsid w:val="00DF6AE1"/>
    <w:rsid w:val="00E06806"/>
    <w:rsid w:val="00E0707F"/>
    <w:rsid w:val="00E1426C"/>
    <w:rsid w:val="00E46FD5"/>
    <w:rsid w:val="00E544BB"/>
    <w:rsid w:val="00E56545"/>
    <w:rsid w:val="00E626B0"/>
    <w:rsid w:val="00E9471B"/>
    <w:rsid w:val="00EA5D4F"/>
    <w:rsid w:val="00EB2EDB"/>
    <w:rsid w:val="00EB6C56"/>
    <w:rsid w:val="00EB7B40"/>
    <w:rsid w:val="00EC552E"/>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C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IDN/final_measure/22_4103_00_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396</Words>
  <Characters>2515</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2022-06-14T11:49:00Z</dcterms:created>
  <dcterms:modified xsi:type="dcterms:W3CDTF">2022-06-14T12:36:00Z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