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12FB" w14:textId="77777777" w:rsidR="009239F7" w:rsidRPr="002F6A28" w:rsidRDefault="00BE0517" w:rsidP="002F6A28">
      <w:pPr>
        <w:pStyle w:val="Titre"/>
        <w:rPr>
          <w:caps w:val="0"/>
          <w:kern w:val="0"/>
        </w:rPr>
      </w:pPr>
      <w:r w:rsidRPr="002F6A28">
        <w:rPr>
          <w:caps w:val="0"/>
          <w:kern w:val="0"/>
        </w:rPr>
        <w:t>NOTIFICATION</w:t>
      </w:r>
    </w:p>
    <w:p w14:paraId="7C98CE55" w14:textId="77777777" w:rsidR="009239F7" w:rsidRPr="002F6A28" w:rsidRDefault="00BE0517" w:rsidP="002F6A28">
      <w:pPr>
        <w:jc w:val="center"/>
      </w:pPr>
      <w:r w:rsidRPr="002F6A28">
        <w:t>The following notification is being circulated in accordance with Article 10.6</w:t>
      </w:r>
    </w:p>
    <w:p w14:paraId="0D307C5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40383" w14:paraId="3B40A987" w14:textId="77777777" w:rsidTr="0069259F">
        <w:tc>
          <w:tcPr>
            <w:tcW w:w="713" w:type="dxa"/>
            <w:tcBorders>
              <w:bottom w:val="single" w:sz="6" w:space="0" w:color="auto"/>
            </w:tcBorders>
            <w:shd w:val="clear" w:color="auto" w:fill="auto"/>
          </w:tcPr>
          <w:p w14:paraId="181EF597" w14:textId="77777777" w:rsidR="00F85C99" w:rsidRPr="002F6A28" w:rsidRDefault="00BE0517" w:rsidP="002F6A28">
            <w:pPr>
              <w:spacing w:before="120" w:after="120"/>
              <w:jc w:val="left"/>
            </w:pPr>
            <w:r w:rsidRPr="002F6A28">
              <w:rPr>
                <w:b/>
              </w:rPr>
              <w:t>1.</w:t>
            </w:r>
          </w:p>
        </w:tc>
        <w:tc>
          <w:tcPr>
            <w:tcW w:w="8546" w:type="dxa"/>
            <w:tcBorders>
              <w:bottom w:val="single" w:sz="6" w:space="0" w:color="auto"/>
            </w:tcBorders>
            <w:shd w:val="clear" w:color="auto" w:fill="auto"/>
          </w:tcPr>
          <w:p w14:paraId="76C06F7A" w14:textId="77777777" w:rsidR="00F85C99" w:rsidRPr="002F6A28" w:rsidRDefault="00BE0517"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BOTSWANA</w:t>
            </w:r>
            <w:bookmarkEnd w:id="1"/>
          </w:p>
          <w:p w14:paraId="4F81A26A" w14:textId="77777777" w:rsidR="00F85C99" w:rsidRPr="002F6A28" w:rsidRDefault="00BE051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40383" w14:paraId="4E07F3D3" w14:textId="77777777" w:rsidTr="0069259F">
        <w:tc>
          <w:tcPr>
            <w:tcW w:w="713" w:type="dxa"/>
            <w:tcBorders>
              <w:top w:val="single" w:sz="6" w:space="0" w:color="auto"/>
              <w:bottom w:val="single" w:sz="6" w:space="0" w:color="auto"/>
            </w:tcBorders>
            <w:shd w:val="clear" w:color="auto" w:fill="auto"/>
          </w:tcPr>
          <w:p w14:paraId="3AB484E6" w14:textId="77777777" w:rsidR="00F85C99" w:rsidRPr="002F6A28" w:rsidRDefault="00BE051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A5B31C3" w14:textId="77777777" w:rsidR="00F85C99" w:rsidRPr="002F6A28" w:rsidRDefault="00BE051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790E73F" w14:textId="77777777" w:rsidR="00EE3A11" w:rsidRPr="00C379C8" w:rsidRDefault="00BE0517" w:rsidP="00155128">
            <w:r w:rsidRPr="00C379C8">
              <w:t>Ministry of Investment, Trade and Industry</w:t>
            </w:r>
          </w:p>
          <w:p w14:paraId="6D043AD2" w14:textId="77777777" w:rsidR="00EE3A11" w:rsidRPr="00C379C8" w:rsidRDefault="00BE0517" w:rsidP="00155128">
            <w:r w:rsidRPr="00C379C8">
              <w:t>Private Bag 004</w:t>
            </w:r>
          </w:p>
          <w:p w14:paraId="56516972" w14:textId="77777777" w:rsidR="00EE3A11" w:rsidRPr="00C379C8" w:rsidRDefault="00BE0517" w:rsidP="00155128">
            <w:r w:rsidRPr="00C379C8">
              <w:t>Gaborone</w:t>
            </w:r>
          </w:p>
          <w:p w14:paraId="0C472EA2" w14:textId="77777777" w:rsidR="00EE3A11" w:rsidRPr="00C379C8" w:rsidRDefault="00BE0517" w:rsidP="00155128">
            <w:r w:rsidRPr="00C379C8">
              <w:t>Botswana</w:t>
            </w:r>
          </w:p>
          <w:p w14:paraId="21D4A5C4" w14:textId="77777777" w:rsidR="00EE3A11" w:rsidRPr="00C379C8" w:rsidRDefault="00BE0517" w:rsidP="00155128">
            <w:r w:rsidRPr="00C379C8">
              <w:t>Plot 54380, Central Business District</w:t>
            </w:r>
          </w:p>
          <w:p w14:paraId="75E80A6B" w14:textId="77777777" w:rsidR="00EE3A11" w:rsidRPr="00C379C8" w:rsidRDefault="00BE0517" w:rsidP="00155128">
            <w:r w:rsidRPr="00C379C8">
              <w:t>Tel. (+267) 3601200</w:t>
            </w:r>
          </w:p>
          <w:p w14:paraId="61E4B03E" w14:textId="77777777" w:rsidR="00EE3A11" w:rsidRPr="00C379C8" w:rsidRDefault="00BE0517" w:rsidP="00155128">
            <w:r w:rsidRPr="00C379C8">
              <w:t>Fax. (+267) 3971539</w:t>
            </w:r>
          </w:p>
          <w:p w14:paraId="1D4A20A7" w14:textId="77777777" w:rsidR="00EE3A11" w:rsidRPr="00C379C8" w:rsidRDefault="00BE0517" w:rsidP="00155128">
            <w:r w:rsidRPr="00C379C8">
              <w:t xml:space="preserve">Email. </w:t>
            </w:r>
            <w:hyperlink r:id="rId7" w:history="1">
              <w:r w:rsidRPr="00C379C8">
                <w:rPr>
                  <w:color w:val="0000FF"/>
                  <w:u w:val="single"/>
                </w:rPr>
                <w:t>mitipru@gov.bw</w:t>
              </w:r>
            </w:hyperlink>
          </w:p>
          <w:p w14:paraId="3FD3703F" w14:textId="77777777" w:rsidR="00EE3A11" w:rsidRPr="00C379C8" w:rsidRDefault="00BE0517" w:rsidP="00155128">
            <w:pPr>
              <w:spacing w:after="120"/>
            </w:pPr>
            <w:r w:rsidRPr="00C379C8">
              <w:t>Website. www.mti.gov.bw</w:t>
            </w:r>
            <w:bookmarkEnd w:id="5"/>
          </w:p>
          <w:p w14:paraId="2D8608F7" w14:textId="77777777" w:rsidR="00F85C99" w:rsidRPr="002F6A28" w:rsidRDefault="00BE051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A12AAAD" w14:textId="77777777" w:rsidR="00AC6C6E" w:rsidRPr="00C379C8" w:rsidRDefault="00BE0517" w:rsidP="00AA646C">
            <w:r w:rsidRPr="00C379C8">
              <w:t>BOTSWANA BUREAU OF STANDARDS</w:t>
            </w:r>
          </w:p>
          <w:p w14:paraId="092A5224" w14:textId="77777777" w:rsidR="00AC6C6E" w:rsidRPr="00C379C8" w:rsidRDefault="00BE0517" w:rsidP="00AA646C">
            <w:r w:rsidRPr="00C379C8">
              <w:t>Private Bag B0 48</w:t>
            </w:r>
          </w:p>
          <w:p w14:paraId="379DF7C2" w14:textId="77777777" w:rsidR="00AC6C6E" w:rsidRPr="00C379C8" w:rsidRDefault="00BE0517" w:rsidP="00AA646C">
            <w:r w:rsidRPr="00C379C8">
              <w:t>Gaborone,</w:t>
            </w:r>
          </w:p>
          <w:p w14:paraId="4236AEA9" w14:textId="77777777" w:rsidR="00AC6C6E" w:rsidRPr="00C379C8" w:rsidRDefault="00BE0517" w:rsidP="00AA646C">
            <w:r w:rsidRPr="00C379C8">
              <w:t>Botswana.</w:t>
            </w:r>
          </w:p>
          <w:p w14:paraId="46D7536C" w14:textId="77777777" w:rsidR="00AC6C6E" w:rsidRPr="00C379C8" w:rsidRDefault="00BE0517" w:rsidP="00AA646C">
            <w:r w:rsidRPr="00C379C8">
              <w:t>Tel : (+267) 3903200</w:t>
            </w:r>
          </w:p>
          <w:p w14:paraId="4DA841C2" w14:textId="77777777" w:rsidR="00AC6C6E" w:rsidRPr="00C379C8" w:rsidRDefault="00BE0517" w:rsidP="00AA646C">
            <w:r w:rsidRPr="00C379C8">
              <w:t>Fax:(+267)3903120</w:t>
            </w:r>
          </w:p>
          <w:p w14:paraId="4AEF7C0E" w14:textId="77777777" w:rsidR="00AC6C6E" w:rsidRPr="00C379C8" w:rsidRDefault="00BE0517" w:rsidP="00AA646C">
            <w:r w:rsidRPr="00C379C8">
              <w:t>Toll Free Number : (0800 600 900)</w:t>
            </w:r>
          </w:p>
          <w:p w14:paraId="6076F0FD" w14:textId="77777777" w:rsidR="00AC6C6E" w:rsidRPr="00C379C8" w:rsidRDefault="00BE0517" w:rsidP="00AA646C">
            <w:pPr>
              <w:spacing w:after="120"/>
            </w:pPr>
            <w:r w:rsidRPr="00C379C8">
              <w:t xml:space="preserve">E-mail : </w:t>
            </w:r>
            <w:hyperlink r:id="rId8" w:history="1">
              <w:r w:rsidRPr="00C379C8">
                <w:rPr>
                  <w:color w:val="0000FF"/>
                  <w:u w:val="single"/>
                </w:rPr>
                <w:t>infoc@hq.bobstandards.bw</w:t>
              </w:r>
            </w:hyperlink>
            <w:bookmarkEnd w:id="7"/>
          </w:p>
        </w:tc>
      </w:tr>
      <w:tr w:rsidR="00440383" w14:paraId="7D4F4E8D" w14:textId="77777777" w:rsidTr="0069259F">
        <w:tc>
          <w:tcPr>
            <w:tcW w:w="713" w:type="dxa"/>
            <w:tcBorders>
              <w:top w:val="single" w:sz="6" w:space="0" w:color="auto"/>
              <w:bottom w:val="single" w:sz="6" w:space="0" w:color="auto"/>
            </w:tcBorders>
            <w:shd w:val="clear" w:color="auto" w:fill="auto"/>
          </w:tcPr>
          <w:p w14:paraId="2221BE4B" w14:textId="77777777" w:rsidR="00F85C99" w:rsidRPr="002F6A28" w:rsidRDefault="00BE051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38E1885" w14:textId="77777777" w:rsidR="00F85C99" w:rsidRPr="0058336F" w:rsidRDefault="00BE051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440383" w14:paraId="5E7A9626" w14:textId="77777777" w:rsidTr="0069259F">
        <w:tc>
          <w:tcPr>
            <w:tcW w:w="713" w:type="dxa"/>
            <w:tcBorders>
              <w:top w:val="single" w:sz="6" w:space="0" w:color="auto"/>
              <w:bottom w:val="single" w:sz="6" w:space="0" w:color="auto"/>
            </w:tcBorders>
            <w:shd w:val="clear" w:color="auto" w:fill="auto"/>
          </w:tcPr>
          <w:p w14:paraId="668565D1" w14:textId="77777777" w:rsidR="00F85C99" w:rsidRPr="002F6A28" w:rsidRDefault="00BE051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69FE0AA" w14:textId="77777777" w:rsidR="00F85C99" w:rsidRPr="002F6A28" w:rsidRDefault="00BE0517"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Surface active agents (ICS code(s): 71.100.40)</w:t>
            </w:r>
            <w:bookmarkEnd w:id="22"/>
          </w:p>
        </w:tc>
      </w:tr>
      <w:tr w:rsidR="00440383" w14:paraId="2DD625E7" w14:textId="77777777" w:rsidTr="0069259F">
        <w:tc>
          <w:tcPr>
            <w:tcW w:w="713" w:type="dxa"/>
            <w:tcBorders>
              <w:top w:val="single" w:sz="6" w:space="0" w:color="auto"/>
              <w:bottom w:val="single" w:sz="6" w:space="0" w:color="auto"/>
            </w:tcBorders>
            <w:shd w:val="clear" w:color="auto" w:fill="auto"/>
          </w:tcPr>
          <w:p w14:paraId="1FDF1915" w14:textId="77777777" w:rsidR="00F85C99" w:rsidRPr="002F6A28" w:rsidRDefault="00BE051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CD1F5F9" w14:textId="77777777" w:rsidR="00F85C99" w:rsidRPr="002F6A28" w:rsidRDefault="00BE0517"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Hand dish-washing and light duty detergent (liquid) — Specification; (20 page(s), in English)</w:t>
            </w:r>
            <w:bookmarkEnd w:id="24"/>
          </w:p>
        </w:tc>
      </w:tr>
      <w:tr w:rsidR="00440383" w14:paraId="5F5CE57C" w14:textId="77777777" w:rsidTr="0069259F">
        <w:tc>
          <w:tcPr>
            <w:tcW w:w="713" w:type="dxa"/>
            <w:tcBorders>
              <w:top w:val="single" w:sz="6" w:space="0" w:color="auto"/>
              <w:bottom w:val="single" w:sz="6" w:space="0" w:color="auto"/>
            </w:tcBorders>
            <w:shd w:val="clear" w:color="auto" w:fill="auto"/>
          </w:tcPr>
          <w:p w14:paraId="0B78DD99" w14:textId="77777777" w:rsidR="00F85C99" w:rsidRPr="002F6A28" w:rsidRDefault="00BE051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6D9DF6B" w14:textId="77777777" w:rsidR="00F85C99" w:rsidRPr="002F6A28" w:rsidRDefault="00BE051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Botswana standard specifies the characteristics of liquid detergents for use in soft or hard water for hand dishwashing and for the cleaning of hard surfaces such as painted surfaces, floors, ceilings, ceramic and plastic tiles, and the surfaces of equipment.</w:t>
            </w:r>
            <w:bookmarkEnd w:id="26"/>
          </w:p>
        </w:tc>
      </w:tr>
      <w:tr w:rsidR="00440383" w14:paraId="1990F78D" w14:textId="77777777" w:rsidTr="0069259F">
        <w:tc>
          <w:tcPr>
            <w:tcW w:w="713" w:type="dxa"/>
            <w:tcBorders>
              <w:top w:val="single" w:sz="6" w:space="0" w:color="auto"/>
              <w:bottom w:val="single" w:sz="6" w:space="0" w:color="auto"/>
            </w:tcBorders>
            <w:shd w:val="clear" w:color="auto" w:fill="auto"/>
          </w:tcPr>
          <w:p w14:paraId="09DCA92E" w14:textId="77777777" w:rsidR="00F85C99" w:rsidRPr="002F6A28" w:rsidRDefault="00BE051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1530919" w14:textId="77777777" w:rsidR="00F85C99" w:rsidRPr="002F6A28" w:rsidRDefault="00BE0517"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National security requirements; Protection of human health or safety; Protection of the environment</w:t>
            </w:r>
            <w:bookmarkEnd w:id="28"/>
          </w:p>
        </w:tc>
      </w:tr>
      <w:tr w:rsidR="00440383" w14:paraId="3DE56B77" w14:textId="77777777" w:rsidTr="0069259F">
        <w:tc>
          <w:tcPr>
            <w:tcW w:w="713" w:type="dxa"/>
            <w:tcBorders>
              <w:top w:val="single" w:sz="6" w:space="0" w:color="auto"/>
              <w:bottom w:val="single" w:sz="6" w:space="0" w:color="auto"/>
            </w:tcBorders>
            <w:shd w:val="clear" w:color="auto" w:fill="auto"/>
          </w:tcPr>
          <w:p w14:paraId="69758C40" w14:textId="77777777" w:rsidR="00F85C99" w:rsidRPr="002F6A28" w:rsidRDefault="00BE0517"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D925DA6" w14:textId="77777777" w:rsidR="00072B36" w:rsidRPr="002F6A28" w:rsidRDefault="00BE0517"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31F8072" w14:textId="77777777" w:rsidR="00F85C99" w:rsidRPr="002F6A28" w:rsidRDefault="00BE0517" w:rsidP="009E75ED">
            <w:pPr>
              <w:spacing w:before="120" w:after="120"/>
            </w:pPr>
            <w:bookmarkStart w:id="30" w:name="sps9a"/>
            <w:r w:rsidRPr="002F6A28">
              <w:t>BOS 31, Water quality – determination of pH</w:t>
            </w:r>
          </w:p>
          <w:p w14:paraId="7A8F78C4" w14:textId="77777777" w:rsidR="00F85C99" w:rsidRPr="002F6A28" w:rsidRDefault="00BE0517" w:rsidP="009E75ED">
            <w:pPr>
              <w:spacing w:before="120" w:after="120"/>
            </w:pPr>
            <w:r w:rsidRPr="002F6A28">
              <w:t>BOS 66, Globally harmonized systems for the classification and labelling of chemicals</w:t>
            </w:r>
          </w:p>
          <w:p w14:paraId="6D18F1DC" w14:textId="77777777" w:rsidR="00F85C99" w:rsidRPr="002F6A28" w:rsidRDefault="00BE0517" w:rsidP="009E75ED">
            <w:pPr>
              <w:spacing w:before="120" w:after="120"/>
            </w:pPr>
            <w:r w:rsidRPr="002F6A28">
              <w:t>BOS 499, General purpose detergent (beads, granules and powders)</w:t>
            </w:r>
          </w:p>
          <w:p w14:paraId="71036C18" w14:textId="77777777" w:rsidR="00F85C99" w:rsidRPr="002F6A28" w:rsidRDefault="00BE0517" w:rsidP="009E75ED">
            <w:pPr>
              <w:spacing w:before="120" w:after="120"/>
            </w:pPr>
            <w:r w:rsidRPr="002F6A28">
              <w:t>EN 1676, Aluminum and aluminum alloys – Alloyed ingots for remelting- Specification</w:t>
            </w:r>
          </w:p>
          <w:p w14:paraId="2B56D991" w14:textId="77777777" w:rsidR="00F85C99" w:rsidRPr="002F6A28" w:rsidRDefault="00BE0517" w:rsidP="009E75ED">
            <w:pPr>
              <w:spacing w:before="120" w:after="120"/>
            </w:pPr>
            <w:r w:rsidRPr="002F6A28">
              <w:t>ISO 2271, Surface active agents – Detergents – Determination of anionic-active matter by manual or mechanical direct two-phase titration procedure</w:t>
            </w:r>
            <w:bookmarkEnd w:id="30"/>
          </w:p>
        </w:tc>
      </w:tr>
      <w:tr w:rsidR="00440383" w14:paraId="74E96F0E" w14:textId="77777777" w:rsidTr="00AE6CC8">
        <w:trPr>
          <w:cantSplit/>
        </w:trPr>
        <w:tc>
          <w:tcPr>
            <w:tcW w:w="713" w:type="dxa"/>
            <w:tcBorders>
              <w:top w:val="single" w:sz="6" w:space="0" w:color="auto"/>
              <w:bottom w:val="single" w:sz="6" w:space="0" w:color="auto"/>
            </w:tcBorders>
            <w:shd w:val="clear" w:color="auto" w:fill="auto"/>
          </w:tcPr>
          <w:p w14:paraId="25587B44" w14:textId="77777777" w:rsidR="00EE3A11" w:rsidRPr="002F6A28" w:rsidRDefault="00BE051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E7D9AAC" w14:textId="77777777" w:rsidR="00EE3A11" w:rsidRPr="002F6A28" w:rsidRDefault="00BE0517"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43A39073" w14:textId="77777777" w:rsidR="00EE3A11" w:rsidRPr="002F6A28" w:rsidRDefault="00BE0517"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440383" w14:paraId="3EE9213C" w14:textId="77777777" w:rsidTr="0069259F">
        <w:tc>
          <w:tcPr>
            <w:tcW w:w="713" w:type="dxa"/>
            <w:tcBorders>
              <w:top w:val="single" w:sz="6" w:space="0" w:color="auto"/>
              <w:bottom w:val="single" w:sz="6" w:space="0" w:color="auto"/>
            </w:tcBorders>
            <w:shd w:val="clear" w:color="auto" w:fill="auto"/>
          </w:tcPr>
          <w:p w14:paraId="3A565FC7" w14:textId="77777777" w:rsidR="00F85C99" w:rsidRPr="002F6A28" w:rsidRDefault="00BE051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EA51A28" w14:textId="77777777" w:rsidR="00F85C99" w:rsidRPr="002F6A28" w:rsidRDefault="00BE0517"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440383" w14:paraId="42D40A29" w14:textId="77777777" w:rsidTr="0069259F">
        <w:tc>
          <w:tcPr>
            <w:tcW w:w="713" w:type="dxa"/>
            <w:tcBorders>
              <w:top w:val="single" w:sz="6" w:space="0" w:color="auto"/>
            </w:tcBorders>
            <w:shd w:val="clear" w:color="auto" w:fill="auto"/>
          </w:tcPr>
          <w:p w14:paraId="10ACD730" w14:textId="77777777" w:rsidR="00F85C99" w:rsidRPr="002F6A28" w:rsidRDefault="00BE051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1C7FE7D" w14:textId="77777777" w:rsidR="00F85C99" w:rsidRPr="002F6A28" w:rsidRDefault="00BE0517"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07AE824" w14:textId="77777777" w:rsidR="00EE3A11" w:rsidRPr="00A12DDE" w:rsidRDefault="00BE0517" w:rsidP="00B16145">
            <w:pPr>
              <w:keepNext/>
              <w:keepLines/>
              <w:rPr>
                <w:bCs/>
              </w:rPr>
            </w:pPr>
            <w:r w:rsidRPr="00A12DDE">
              <w:rPr>
                <w:bCs/>
              </w:rPr>
              <w:t>BOTSWANA BUREAU OF STANDARDS</w:t>
            </w:r>
          </w:p>
          <w:p w14:paraId="062861AF" w14:textId="77777777" w:rsidR="00EE3A11" w:rsidRPr="00A12DDE" w:rsidRDefault="00BE0517" w:rsidP="00B16145">
            <w:pPr>
              <w:keepNext/>
              <w:keepLines/>
              <w:rPr>
                <w:bCs/>
              </w:rPr>
            </w:pPr>
            <w:r w:rsidRPr="00A12DDE">
              <w:rPr>
                <w:bCs/>
              </w:rPr>
              <w:t>Private Bag B0 48</w:t>
            </w:r>
          </w:p>
          <w:p w14:paraId="56381751" w14:textId="77777777" w:rsidR="00EE3A11" w:rsidRPr="00A12DDE" w:rsidRDefault="00BE0517" w:rsidP="00B16145">
            <w:pPr>
              <w:keepNext/>
              <w:keepLines/>
              <w:rPr>
                <w:bCs/>
              </w:rPr>
            </w:pPr>
            <w:r w:rsidRPr="00A12DDE">
              <w:rPr>
                <w:bCs/>
              </w:rPr>
              <w:t>Gaborone,</w:t>
            </w:r>
          </w:p>
          <w:p w14:paraId="40E37239" w14:textId="77777777" w:rsidR="00EE3A11" w:rsidRPr="00A12DDE" w:rsidRDefault="00BE0517" w:rsidP="00B16145">
            <w:pPr>
              <w:keepNext/>
              <w:keepLines/>
              <w:rPr>
                <w:bCs/>
              </w:rPr>
            </w:pPr>
            <w:r w:rsidRPr="00A12DDE">
              <w:rPr>
                <w:bCs/>
              </w:rPr>
              <w:t>Botswana.</w:t>
            </w:r>
          </w:p>
          <w:p w14:paraId="70A1CF98" w14:textId="77777777" w:rsidR="00EE3A11" w:rsidRPr="00A12DDE" w:rsidRDefault="00BE0517" w:rsidP="00B16145">
            <w:pPr>
              <w:keepNext/>
              <w:keepLines/>
              <w:rPr>
                <w:bCs/>
              </w:rPr>
            </w:pPr>
            <w:r w:rsidRPr="00A12DDE">
              <w:rPr>
                <w:bCs/>
              </w:rPr>
              <w:t>Tel : (+267) 3903200</w:t>
            </w:r>
          </w:p>
          <w:p w14:paraId="0AA5E0B9" w14:textId="77777777" w:rsidR="00EE3A11" w:rsidRPr="00A12DDE" w:rsidRDefault="00BE0517" w:rsidP="00B16145">
            <w:pPr>
              <w:keepNext/>
              <w:keepLines/>
              <w:rPr>
                <w:bCs/>
              </w:rPr>
            </w:pPr>
            <w:r w:rsidRPr="00A12DDE">
              <w:rPr>
                <w:bCs/>
              </w:rPr>
              <w:t>Fax:(+267)3903120</w:t>
            </w:r>
          </w:p>
          <w:p w14:paraId="18AADF45" w14:textId="77777777" w:rsidR="00EE3A11" w:rsidRPr="00A12DDE" w:rsidRDefault="00BE0517" w:rsidP="00B16145">
            <w:pPr>
              <w:keepNext/>
              <w:keepLines/>
              <w:rPr>
                <w:bCs/>
              </w:rPr>
            </w:pPr>
            <w:r w:rsidRPr="00A12DDE">
              <w:rPr>
                <w:bCs/>
              </w:rPr>
              <w:t>Toll Free Number : (0800 600 900)</w:t>
            </w:r>
          </w:p>
          <w:p w14:paraId="6E44072C" w14:textId="77777777" w:rsidR="00EE3A11" w:rsidRPr="00A12DDE" w:rsidRDefault="00BE0517" w:rsidP="00B16145">
            <w:pPr>
              <w:keepNext/>
              <w:keepLines/>
              <w:spacing w:after="120"/>
              <w:rPr>
                <w:bCs/>
              </w:rPr>
            </w:pPr>
            <w:r w:rsidRPr="00A12DDE">
              <w:rPr>
                <w:bCs/>
              </w:rPr>
              <w:t xml:space="preserve">E-mail : </w:t>
            </w:r>
            <w:hyperlink r:id="rId9" w:history="1">
              <w:r w:rsidRPr="00A12DDE">
                <w:rPr>
                  <w:bCs/>
                  <w:color w:val="0000FF"/>
                  <w:u w:val="single"/>
                </w:rPr>
                <w:t>infoc@hq.bobstandards.bw</w:t>
              </w:r>
            </w:hyperlink>
            <w:bookmarkEnd w:id="42"/>
          </w:p>
        </w:tc>
      </w:tr>
    </w:tbl>
    <w:p w14:paraId="5B96A561"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0740" w14:textId="77777777" w:rsidR="008B5546" w:rsidRDefault="00BE0517">
      <w:r>
        <w:separator/>
      </w:r>
    </w:p>
  </w:endnote>
  <w:endnote w:type="continuationSeparator" w:id="0">
    <w:p w14:paraId="00B14210" w14:textId="77777777" w:rsidR="008B5546" w:rsidRDefault="00BE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6DBE" w14:textId="77777777" w:rsidR="009239F7" w:rsidRPr="002F6A28" w:rsidRDefault="00BE0517"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BBB4" w14:textId="77777777" w:rsidR="009239F7" w:rsidRPr="002F6A28" w:rsidRDefault="00BE0517"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D68D" w14:textId="77777777" w:rsidR="00EE3A11" w:rsidRPr="002F6A28" w:rsidRDefault="00BE051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55F3" w14:textId="77777777" w:rsidR="008B5546" w:rsidRDefault="00BE0517">
      <w:r>
        <w:separator/>
      </w:r>
    </w:p>
  </w:footnote>
  <w:footnote w:type="continuationSeparator" w:id="0">
    <w:p w14:paraId="6520ABD7" w14:textId="77777777" w:rsidR="008B5546" w:rsidRDefault="00BE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F5F3" w14:textId="77777777" w:rsidR="009239F7" w:rsidRPr="002F6A28" w:rsidRDefault="00BE0517" w:rsidP="009239F7">
    <w:pPr>
      <w:pStyle w:val="En-tte"/>
      <w:pBdr>
        <w:bottom w:val="single" w:sz="4" w:space="1" w:color="auto"/>
      </w:pBdr>
      <w:tabs>
        <w:tab w:val="clear" w:pos="4513"/>
        <w:tab w:val="clear" w:pos="9027"/>
      </w:tabs>
      <w:jc w:val="center"/>
    </w:pPr>
    <w:r w:rsidRPr="002F6A28">
      <w:t>tbtSymbol</w:t>
    </w:r>
  </w:p>
  <w:p w14:paraId="3A0D45D4" w14:textId="77777777" w:rsidR="009239F7" w:rsidRPr="002F6A28" w:rsidRDefault="009239F7" w:rsidP="009239F7">
    <w:pPr>
      <w:pStyle w:val="En-tte"/>
      <w:pBdr>
        <w:bottom w:val="single" w:sz="4" w:space="1" w:color="auto"/>
      </w:pBdr>
      <w:tabs>
        <w:tab w:val="clear" w:pos="4513"/>
        <w:tab w:val="clear" w:pos="9027"/>
      </w:tabs>
      <w:jc w:val="center"/>
    </w:pPr>
  </w:p>
  <w:p w14:paraId="2A3CB061" w14:textId="77777777" w:rsidR="009239F7" w:rsidRPr="002F6A28" w:rsidRDefault="00BE051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5475552"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F44C" w14:textId="77777777" w:rsidR="009239F7" w:rsidRPr="002F6A28" w:rsidRDefault="00BE0517" w:rsidP="009239F7">
    <w:pPr>
      <w:pStyle w:val="En-tte"/>
      <w:pBdr>
        <w:bottom w:val="single" w:sz="4" w:space="1" w:color="auto"/>
      </w:pBdr>
      <w:tabs>
        <w:tab w:val="clear" w:pos="4513"/>
        <w:tab w:val="clear" w:pos="9027"/>
      </w:tabs>
      <w:jc w:val="center"/>
    </w:pPr>
    <w:bookmarkStart w:id="43" w:name="spsSymbolHeader"/>
    <w:r w:rsidRPr="002F6A28">
      <w:t>G/TBT/N/BWA/147</w:t>
    </w:r>
    <w:bookmarkEnd w:id="43"/>
  </w:p>
  <w:p w14:paraId="25E6E113" w14:textId="77777777" w:rsidR="009239F7" w:rsidRPr="002F6A28" w:rsidRDefault="009239F7" w:rsidP="009239F7">
    <w:pPr>
      <w:pStyle w:val="En-tte"/>
      <w:pBdr>
        <w:bottom w:val="single" w:sz="4" w:space="1" w:color="auto"/>
      </w:pBdr>
      <w:tabs>
        <w:tab w:val="clear" w:pos="4513"/>
        <w:tab w:val="clear" w:pos="9027"/>
      </w:tabs>
      <w:jc w:val="center"/>
    </w:pPr>
  </w:p>
  <w:p w14:paraId="25556B19" w14:textId="77777777" w:rsidR="009239F7" w:rsidRPr="002F6A28" w:rsidRDefault="00BE051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8FA65B6"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0383" w14:paraId="5D9D2EF9" w14:textId="77777777" w:rsidTr="008612A9">
      <w:trPr>
        <w:trHeight w:val="240"/>
        <w:jc w:val="center"/>
      </w:trPr>
      <w:tc>
        <w:tcPr>
          <w:tcW w:w="3794" w:type="dxa"/>
          <w:shd w:val="clear" w:color="auto" w:fill="FFFFFF"/>
          <w:tcMar>
            <w:left w:w="108" w:type="dxa"/>
            <w:right w:w="108" w:type="dxa"/>
          </w:tcMar>
          <w:vAlign w:val="center"/>
        </w:tcPr>
        <w:p w14:paraId="66A218C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39CB373" w14:textId="77777777" w:rsidR="00ED54E0" w:rsidRPr="009239F7" w:rsidRDefault="00ED54E0" w:rsidP="00B801E9">
          <w:pPr>
            <w:jc w:val="right"/>
            <w:rPr>
              <w:b/>
              <w:color w:val="FF0000"/>
              <w:szCs w:val="16"/>
            </w:rPr>
          </w:pPr>
        </w:p>
      </w:tc>
    </w:tr>
    <w:bookmarkEnd w:id="44"/>
    <w:tr w:rsidR="00440383" w14:paraId="0EDCFC84" w14:textId="77777777" w:rsidTr="008612A9">
      <w:trPr>
        <w:trHeight w:val="213"/>
        <w:jc w:val="center"/>
      </w:trPr>
      <w:tc>
        <w:tcPr>
          <w:tcW w:w="3794" w:type="dxa"/>
          <w:vMerge w:val="restart"/>
          <w:shd w:val="clear" w:color="auto" w:fill="FFFFFF"/>
          <w:tcMar>
            <w:left w:w="0" w:type="dxa"/>
            <w:right w:w="0" w:type="dxa"/>
          </w:tcMar>
        </w:tcPr>
        <w:p w14:paraId="721FEB62" w14:textId="77777777" w:rsidR="00ED54E0" w:rsidRPr="009239F7" w:rsidRDefault="00BE0517" w:rsidP="00B801E9">
          <w:pPr>
            <w:jc w:val="left"/>
          </w:pPr>
          <w:r>
            <w:rPr>
              <w:noProof/>
              <w:lang w:eastAsia="en-GB"/>
            </w:rPr>
            <w:drawing>
              <wp:inline distT="0" distB="0" distL="0" distR="0" wp14:anchorId="279BA929" wp14:editId="19B5480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5222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960224" w14:textId="77777777" w:rsidR="00ED54E0" w:rsidRPr="009239F7" w:rsidRDefault="00ED54E0" w:rsidP="00B801E9">
          <w:pPr>
            <w:jc w:val="right"/>
            <w:rPr>
              <w:b/>
              <w:szCs w:val="16"/>
            </w:rPr>
          </w:pPr>
        </w:p>
      </w:tc>
    </w:tr>
    <w:tr w:rsidR="00440383" w14:paraId="0EF5B9ED" w14:textId="77777777" w:rsidTr="008612A9">
      <w:trPr>
        <w:trHeight w:val="868"/>
        <w:jc w:val="center"/>
      </w:trPr>
      <w:tc>
        <w:tcPr>
          <w:tcW w:w="3794" w:type="dxa"/>
          <w:vMerge/>
          <w:shd w:val="clear" w:color="auto" w:fill="FFFFFF"/>
          <w:tcMar>
            <w:left w:w="108" w:type="dxa"/>
            <w:right w:w="108" w:type="dxa"/>
          </w:tcMar>
        </w:tcPr>
        <w:p w14:paraId="4ED01AD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0A25724" w14:textId="77777777" w:rsidR="009239F7" w:rsidRPr="002F6A28" w:rsidRDefault="00BE0517" w:rsidP="00B801E9">
          <w:pPr>
            <w:jc w:val="right"/>
            <w:rPr>
              <w:b/>
              <w:szCs w:val="16"/>
            </w:rPr>
          </w:pPr>
          <w:bookmarkStart w:id="45" w:name="bmkSymbols"/>
          <w:r w:rsidRPr="002F6A28">
            <w:rPr>
              <w:b/>
              <w:szCs w:val="16"/>
            </w:rPr>
            <w:t>G/TBT/N/BWA/147</w:t>
          </w:r>
          <w:bookmarkEnd w:id="45"/>
        </w:p>
      </w:tc>
    </w:tr>
    <w:tr w:rsidR="00440383" w14:paraId="53A14E9C" w14:textId="77777777" w:rsidTr="008612A9">
      <w:trPr>
        <w:trHeight w:val="240"/>
        <w:jc w:val="center"/>
      </w:trPr>
      <w:tc>
        <w:tcPr>
          <w:tcW w:w="3794" w:type="dxa"/>
          <w:vMerge/>
          <w:shd w:val="clear" w:color="auto" w:fill="FFFFFF"/>
          <w:tcMar>
            <w:left w:w="108" w:type="dxa"/>
            <w:right w:w="108" w:type="dxa"/>
          </w:tcMar>
          <w:vAlign w:val="center"/>
        </w:tcPr>
        <w:p w14:paraId="03EA7545" w14:textId="77777777" w:rsidR="00ED54E0" w:rsidRPr="009239F7" w:rsidRDefault="00ED54E0" w:rsidP="00B801E9"/>
      </w:tc>
      <w:tc>
        <w:tcPr>
          <w:tcW w:w="5448" w:type="dxa"/>
          <w:gridSpan w:val="2"/>
          <w:shd w:val="clear" w:color="auto" w:fill="FFFFFF"/>
          <w:tcMar>
            <w:left w:w="108" w:type="dxa"/>
            <w:right w:w="108" w:type="dxa"/>
          </w:tcMar>
          <w:vAlign w:val="center"/>
        </w:tcPr>
        <w:p w14:paraId="54A18612" w14:textId="0795C8BE" w:rsidR="00ED54E0" w:rsidRPr="009239F7" w:rsidRDefault="00BE0517" w:rsidP="00B801E9">
          <w:pPr>
            <w:jc w:val="right"/>
            <w:rPr>
              <w:szCs w:val="16"/>
            </w:rPr>
          </w:pPr>
          <w:bookmarkStart w:id="46" w:name="spsDateDistribution"/>
          <w:bookmarkStart w:id="47" w:name="bmkDate"/>
          <w:bookmarkEnd w:id="46"/>
          <w:bookmarkEnd w:id="47"/>
          <w:r>
            <w:rPr>
              <w:szCs w:val="16"/>
            </w:rPr>
            <w:t>24 May 2022</w:t>
          </w:r>
        </w:p>
      </w:tc>
    </w:tr>
    <w:tr w:rsidR="00440383" w14:paraId="125EBE5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5189FD" w14:textId="772BC85D" w:rsidR="00ED54E0" w:rsidRPr="009239F7" w:rsidRDefault="00BE0517"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DF09EC">
            <w:rPr>
              <w:color w:val="FF0000"/>
              <w:szCs w:val="16"/>
            </w:rPr>
            <w:t>3975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927AE83" w14:textId="77777777" w:rsidR="00ED54E0" w:rsidRPr="009239F7" w:rsidRDefault="00BE0517"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440383" w14:paraId="499485A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B80463" w14:textId="77777777" w:rsidR="00ED54E0" w:rsidRPr="009239F7" w:rsidRDefault="00BE0517"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98D376F" w14:textId="77777777" w:rsidR="00ED54E0" w:rsidRPr="002F6A28" w:rsidRDefault="00BE0517"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1D71EF8"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140DCA0">
      <w:start w:val="1"/>
      <w:numFmt w:val="decimal"/>
      <w:pStyle w:val="SummaryText"/>
      <w:lvlText w:val="%1."/>
      <w:lvlJc w:val="left"/>
      <w:pPr>
        <w:ind w:left="360" w:hanging="360"/>
      </w:pPr>
    </w:lvl>
    <w:lvl w:ilvl="1" w:tplc="7A86F5CC" w:tentative="1">
      <w:start w:val="1"/>
      <w:numFmt w:val="lowerLetter"/>
      <w:lvlText w:val="%2."/>
      <w:lvlJc w:val="left"/>
      <w:pPr>
        <w:ind w:left="1080" w:hanging="360"/>
      </w:pPr>
    </w:lvl>
    <w:lvl w:ilvl="2" w:tplc="56EACCCC" w:tentative="1">
      <w:start w:val="1"/>
      <w:numFmt w:val="lowerRoman"/>
      <w:lvlText w:val="%3."/>
      <w:lvlJc w:val="right"/>
      <w:pPr>
        <w:ind w:left="1800" w:hanging="180"/>
      </w:pPr>
    </w:lvl>
    <w:lvl w:ilvl="3" w:tplc="32AA2F64" w:tentative="1">
      <w:start w:val="1"/>
      <w:numFmt w:val="decimal"/>
      <w:lvlText w:val="%4."/>
      <w:lvlJc w:val="left"/>
      <w:pPr>
        <w:ind w:left="2520" w:hanging="360"/>
      </w:pPr>
    </w:lvl>
    <w:lvl w:ilvl="4" w:tplc="8814D084" w:tentative="1">
      <w:start w:val="1"/>
      <w:numFmt w:val="lowerLetter"/>
      <w:lvlText w:val="%5."/>
      <w:lvlJc w:val="left"/>
      <w:pPr>
        <w:ind w:left="3240" w:hanging="360"/>
      </w:pPr>
    </w:lvl>
    <w:lvl w:ilvl="5" w:tplc="F73C6DE4" w:tentative="1">
      <w:start w:val="1"/>
      <w:numFmt w:val="lowerRoman"/>
      <w:lvlText w:val="%6."/>
      <w:lvlJc w:val="right"/>
      <w:pPr>
        <w:ind w:left="3960" w:hanging="180"/>
      </w:pPr>
    </w:lvl>
    <w:lvl w:ilvl="6" w:tplc="37C6FD18" w:tentative="1">
      <w:start w:val="1"/>
      <w:numFmt w:val="decimal"/>
      <w:lvlText w:val="%7."/>
      <w:lvlJc w:val="left"/>
      <w:pPr>
        <w:ind w:left="4680" w:hanging="360"/>
      </w:pPr>
    </w:lvl>
    <w:lvl w:ilvl="7" w:tplc="375E77DE" w:tentative="1">
      <w:start w:val="1"/>
      <w:numFmt w:val="lowerLetter"/>
      <w:lvlText w:val="%8."/>
      <w:lvlJc w:val="left"/>
      <w:pPr>
        <w:ind w:left="5400" w:hanging="360"/>
      </w:pPr>
    </w:lvl>
    <w:lvl w:ilvl="8" w:tplc="22AEB9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C31E4"/>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0383"/>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26D01"/>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B5546"/>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0517"/>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09EC"/>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0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tipru@gov.b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hq.bobstandards.b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2022-05-24T12:29:00Z</dcterms:created>
  <dcterms:modified xsi:type="dcterms:W3CDTF">2022-05-24T12:53:00Z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