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835B0F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835B0F" w:rsidP="007C4C36">
      <w:pPr>
        <w:pStyle w:val="Title3"/>
      </w:pPr>
      <w:bookmarkStart w:id="0" w:name="bmkForFootnote"/>
      <w:r w:rsidRPr="007C4C36">
        <w:t>Corrigendum</w:t>
      </w:r>
      <w:bookmarkEnd w:id="0"/>
    </w:p>
    <w:p w:rsidR="007141CF" w:rsidRPr="007C4C36" w:rsidRDefault="00835B0F" w:rsidP="007C4C36">
      <w:r>
        <w:t xml:space="preserve">The following communication, dated 14 December 2020, is being circulated at the request of the delegation of </w:t>
      </w:r>
      <w:r>
        <w:rPr>
          <w:u w:val="single"/>
        </w:rPr>
        <w:t>Egypt</w:t>
      </w:r>
      <w:r>
        <w:t>.</w:t>
      </w:r>
      <w:bookmarkStart w:id="1" w:name="bmkChapeau"/>
      <w:bookmarkEnd w:id="1"/>
    </w:p>
    <w:p w:rsidR="004E22AE" w:rsidRPr="007C4C36" w:rsidRDefault="004E22AE" w:rsidP="007C4C36"/>
    <w:p w:rsidR="004E22AE" w:rsidRPr="007C4C36" w:rsidRDefault="00835B0F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4E22AE" w:rsidP="007C4C36"/>
    <w:p w:rsidR="004E22AE" w:rsidRPr="007C4C36" w:rsidRDefault="004E22AE" w:rsidP="007C4C36"/>
    <w:p w:rsidR="004E22AE" w:rsidRPr="007C4C36" w:rsidRDefault="00835B0F" w:rsidP="003601C0">
      <w:pPr>
        <w:spacing w:after="120"/>
      </w:pPr>
      <w:r w:rsidRPr="007C4C36">
        <w:rPr>
          <w:u w:val="single"/>
        </w:rPr>
        <w:t xml:space="preserve">The Decision of the Board of Directors of the National Food Safety Authority (NFSA) </w:t>
      </w:r>
    </w:p>
    <w:p w:rsidR="00DB43DE" w:rsidRPr="007C4C36" w:rsidRDefault="00835B0F" w:rsidP="003601C0">
      <w:pPr>
        <w:spacing w:after="120"/>
      </w:pPr>
      <w:r w:rsidRPr="007C4C36">
        <w:t>In the notification G/TBT/N/EGY/276 dated 9 November 2020, Item 11 should read:</w:t>
      </w:r>
    </w:p>
    <w:p w:rsidR="00DB43DE" w:rsidRPr="007C4C36" w:rsidRDefault="00835B0F" w:rsidP="003601C0">
      <w:pPr>
        <w:spacing w:after="120"/>
      </w:pPr>
      <w:r w:rsidRPr="007C4C36">
        <w:rPr>
          <w:b/>
          <w:bCs/>
        </w:rPr>
        <w:t>11- Texts available from: National enquiry point[X] or address, telephone and fax numbers and email and website addresses, if available, of other body:</w:t>
      </w:r>
    </w:p>
    <w:p w:rsidR="00DB43DE" w:rsidRPr="007C4C36" w:rsidRDefault="00835B0F" w:rsidP="003601C0">
      <w:pPr>
        <w:spacing w:after="120"/>
        <w:jc w:val="left"/>
      </w:pPr>
      <w:r w:rsidRPr="007C4C36">
        <w:t>Egyptian Organization for Standardization and Quality</w:t>
      </w:r>
      <w:r w:rsidRPr="007C4C36">
        <w:br/>
        <w:t>Address: 16 Tadreeb El-Modarrebeen St., Ameriya, Cairo- Egypt</w:t>
      </w:r>
      <w:r w:rsidRPr="007C4C36">
        <w:br/>
        <w:t xml:space="preserve">E-mail: </w:t>
      </w:r>
      <w:hyperlink r:id="rId7" w:history="1">
        <w:r w:rsidRPr="007C4C36">
          <w:rPr>
            <w:color w:val="0000FF"/>
            <w:u w:val="single"/>
          </w:rPr>
          <w:t>eos@idsc.net.eg</w:t>
        </w:r>
      </w:hyperlink>
      <w:r w:rsidRPr="007C4C36">
        <w:t>/</w:t>
      </w:r>
      <w:hyperlink r:id="rId8" w:history="1">
        <w:r w:rsidRPr="007C4C36">
          <w:rPr>
            <w:color w:val="0000FF"/>
            <w:u w:val="single"/>
          </w:rPr>
          <w:t>eos.tbt@eos.org.eg</w:t>
        </w:r>
      </w:hyperlink>
      <w:r w:rsidRPr="007C4C36">
        <w:br/>
        <w:t xml:space="preserve">Website: </w:t>
      </w:r>
      <w:hyperlink r:id="rId9" w:history="1">
        <w:r w:rsidRPr="007C4C36">
          <w:rPr>
            <w:color w:val="0000FF"/>
            <w:u w:val="single"/>
          </w:rPr>
          <w:t>http://www.eos.org.eg</w:t>
        </w:r>
      </w:hyperlink>
      <w:r w:rsidRPr="007C4C36">
        <w:br/>
        <w:t>Tel: + (202) 22845528</w:t>
      </w:r>
      <w:r w:rsidRPr="007C4C36">
        <w:br/>
        <w:t>Fax: + (202) 22845504</w:t>
      </w:r>
      <w:r w:rsidRPr="007C4C36">
        <w:br/>
        <w:t>NFSA:</w:t>
      </w:r>
    </w:p>
    <w:p w:rsidR="00DB43DE" w:rsidRPr="007C4C36" w:rsidRDefault="00B54D9D" w:rsidP="003601C0">
      <w:pPr>
        <w:spacing w:after="120"/>
      </w:pPr>
      <w:hyperlink r:id="rId10" w:history="1">
        <w:r w:rsidR="00835B0F" w:rsidRPr="007C4C36">
          <w:rPr>
            <w:color w:val="0000FF"/>
            <w:u w:val="single"/>
          </w:rPr>
          <w:t>https://www.nfsa.gov.eg/Images/App_PP/DeskTop/App_Web/1/MyWebMedia/PDF/decisions_en/DecisionNo.7oftheYear2020(final%20version).pdf</w:t>
        </w:r>
      </w:hyperlink>
      <w:r w:rsidR="00835B0F" w:rsidRPr="007C4C36">
        <w:t xml:space="preserve"> (English)</w:t>
      </w:r>
    </w:p>
    <w:p w:rsidR="00DB43DE" w:rsidRPr="007C4C36" w:rsidRDefault="00B54D9D" w:rsidP="003601C0">
      <w:pPr>
        <w:spacing w:after="120"/>
      </w:pPr>
      <w:hyperlink r:id="rId11" w:history="1">
        <w:r w:rsidR="00835B0F">
          <w:rPr>
            <w:color w:val="0000FF"/>
            <w:u w:val="single"/>
          </w:rPr>
          <w:t>https://www.nfsa.gov.eg/Images/App_PP/DeskTop/App_Web/1/MyWebMedia/PDF</w:t>
        </w:r>
      </w:hyperlink>
      <w:r w:rsidR="00835B0F" w:rsidRPr="007C4C36">
        <w:t xml:space="preserve"> (Arabic)</w:t>
      </w:r>
    </w:p>
    <w:p w:rsidR="004E22AE" w:rsidRPr="007C4C36" w:rsidRDefault="00835B0F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9B" w:rsidRDefault="00835B0F">
      <w:r>
        <w:separator/>
      </w:r>
    </w:p>
  </w:endnote>
  <w:endnote w:type="continuationSeparator" w:id="0">
    <w:p w:rsidR="00C3149B" w:rsidRDefault="0083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C4C36" w:rsidRDefault="00835B0F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C4C36" w:rsidRDefault="00835B0F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835B0F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9B" w:rsidRDefault="00835B0F">
      <w:r>
        <w:separator/>
      </w:r>
    </w:p>
  </w:footnote>
  <w:footnote w:type="continuationSeparator" w:id="0">
    <w:p w:rsidR="00C3149B" w:rsidRDefault="0083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C4C36" w:rsidRDefault="00835B0F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22AE" w:rsidRPr="007C4C36" w:rsidRDefault="00835B0F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C4C36" w:rsidRDefault="00835B0F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22AE" w:rsidRPr="007C4C36" w:rsidRDefault="00835B0F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1231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1C1231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835B0F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16260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1C1231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7C4C36" w:rsidRDefault="00835B0F" w:rsidP="004E22AE">
          <w:pPr>
            <w:jc w:val="right"/>
            <w:rPr>
              <w:b/>
              <w:szCs w:val="16"/>
            </w:rPr>
          </w:pPr>
          <w:bookmarkStart w:id="3" w:name="bmkSymbols"/>
          <w:r w:rsidRPr="007C4C36">
            <w:rPr>
              <w:b/>
              <w:szCs w:val="16"/>
            </w:rPr>
            <w:t>G/TBT/N/EGY/276/Corr.1</w:t>
          </w:r>
          <w:bookmarkEnd w:id="3"/>
        </w:p>
      </w:tc>
    </w:tr>
    <w:tr w:rsidR="001C1231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791A14" w:rsidP="000F4B07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16</w:t>
          </w:r>
          <w:r w:rsidR="00835B0F">
            <w:rPr>
              <w:szCs w:val="16"/>
            </w:rPr>
            <w:t xml:space="preserve"> December 2020</w:t>
          </w:r>
        </w:p>
      </w:tc>
    </w:tr>
    <w:tr w:rsidR="001C1231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835B0F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B54D9D">
            <w:rPr>
              <w:color w:val="FF0000"/>
              <w:szCs w:val="16"/>
            </w:rPr>
            <w:t>9094</w:t>
          </w:r>
          <w:bookmarkStart w:id="8" w:name="_GoBack"/>
          <w:bookmarkEnd w:id="8"/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835B0F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1C1231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835B0F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835B0F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bookmarkEnd w:id="12"/>
          <w:bookmarkEnd w:id="11"/>
        </w:p>
      </w:tc>
    </w:tr>
  </w:tbl>
  <w:p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3AAE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7CA4C8" w:tentative="1">
      <w:start w:val="1"/>
      <w:numFmt w:val="lowerLetter"/>
      <w:lvlText w:val="%2."/>
      <w:lvlJc w:val="left"/>
      <w:pPr>
        <w:ind w:left="1080" w:hanging="360"/>
      </w:pPr>
    </w:lvl>
    <w:lvl w:ilvl="2" w:tplc="0F545DFC" w:tentative="1">
      <w:start w:val="1"/>
      <w:numFmt w:val="lowerRoman"/>
      <w:lvlText w:val="%3."/>
      <w:lvlJc w:val="right"/>
      <w:pPr>
        <w:ind w:left="1800" w:hanging="180"/>
      </w:pPr>
    </w:lvl>
    <w:lvl w:ilvl="3" w:tplc="1EAC2D4C" w:tentative="1">
      <w:start w:val="1"/>
      <w:numFmt w:val="decimal"/>
      <w:lvlText w:val="%4."/>
      <w:lvlJc w:val="left"/>
      <w:pPr>
        <w:ind w:left="2520" w:hanging="360"/>
      </w:pPr>
    </w:lvl>
    <w:lvl w:ilvl="4" w:tplc="3A506672" w:tentative="1">
      <w:start w:val="1"/>
      <w:numFmt w:val="lowerLetter"/>
      <w:lvlText w:val="%5."/>
      <w:lvlJc w:val="left"/>
      <w:pPr>
        <w:ind w:left="3240" w:hanging="360"/>
      </w:pPr>
    </w:lvl>
    <w:lvl w:ilvl="5" w:tplc="C262CA3C" w:tentative="1">
      <w:start w:val="1"/>
      <w:numFmt w:val="lowerRoman"/>
      <w:lvlText w:val="%6."/>
      <w:lvlJc w:val="right"/>
      <w:pPr>
        <w:ind w:left="3960" w:hanging="180"/>
      </w:pPr>
    </w:lvl>
    <w:lvl w:ilvl="6" w:tplc="F0825680" w:tentative="1">
      <w:start w:val="1"/>
      <w:numFmt w:val="decimal"/>
      <w:lvlText w:val="%7."/>
      <w:lvlJc w:val="left"/>
      <w:pPr>
        <w:ind w:left="4680" w:hanging="360"/>
      </w:pPr>
    </w:lvl>
    <w:lvl w:ilvl="7" w:tplc="D32E2E8A" w:tentative="1">
      <w:start w:val="1"/>
      <w:numFmt w:val="lowerLetter"/>
      <w:lvlText w:val="%8."/>
      <w:lvlJc w:val="left"/>
      <w:pPr>
        <w:ind w:left="5400" w:hanging="360"/>
      </w:pPr>
    </w:lvl>
    <w:lvl w:ilvl="8" w:tplc="BB123D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C1231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91A14"/>
    <w:rsid w:val="007B51D4"/>
    <w:rsid w:val="007C4C36"/>
    <w:rsid w:val="007E6507"/>
    <w:rsid w:val="007F2B8E"/>
    <w:rsid w:val="00807247"/>
    <w:rsid w:val="008227B3"/>
    <w:rsid w:val="00835B0F"/>
    <w:rsid w:val="00840C2B"/>
    <w:rsid w:val="008514C6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4D9D"/>
    <w:rsid w:val="00B56EDC"/>
    <w:rsid w:val="00BB1F84"/>
    <w:rsid w:val="00BE5468"/>
    <w:rsid w:val="00C11EAC"/>
    <w:rsid w:val="00C22C9C"/>
    <w:rsid w:val="00C305D7"/>
    <w:rsid w:val="00C30F2A"/>
    <w:rsid w:val="00C3149B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B43DE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50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fsa.gov.eg/Images/App_PP/DeskTop/App_Web/1/MyWebMedia/PDF/%D9%82%D8%B1%D8%A7%D8%B1%20%D8%A7%D9%84%D9%87%D9%8A%D8%A6%D8%A9%20%D8%A7%D9%84%D9%82%D9%88%D9%85%D9%8A%D8%A9%20%D9%84%D8%B3%D9%84%D8%A7%D9%85%D8%A9%20%D8%A7%D9%84%D8%BA%D8%B0%D8%A7%D8%A1%20%D8%B1%D9%82%D9%85%207%20%D9%84%D8%B3%D9%86%D8%A9%202020%20%D8%A8%D8%B4%D8%A3%D9%86%20%D9%86%D8%B8%D8%A7%D9%85%20%D8%A7%D9%84%D8%B1%D9%82%D8%A7%D8%A8%D8%A9%20%D8%B9%D9%84%D9%89%20%D8%A7%D9%84%D9%88%D8%A7%D8%B1%D8%AF%D8%A7%D8%AA%20%D8%A7%D9%84%D8%BA%D8%B0%D8%A7%D8%A6%D9%8A%D8%A9%20%D8%A7%D9%84%D9%82%D8%A7%D8%A6%D9%85%20%D8%B9%D9%84%D9%89%20%D8%A7%D9%84%D9%85%D8%AE%D8%A7%D8%B7%D8%B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fsa.gov.eg/Images/App_PP/DeskTop/App_Web/1/MyWebMedia/PDF/decisions_en/DecisionNo.7oftheYear2020(final%20version)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2020-12-15T15:14:00Z</dcterms:created>
  <dcterms:modified xsi:type="dcterms:W3CDTF">2020-12-15T15:37:00Z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9fae6ddd-9095-4617-8f56-6a270f218cf8</vt:lpwstr>
  </property>
  <property fmtid="{D5CDD505-2E9C-101B-9397-08002B2CF9AE}" pid="4" name="WTOCLASSIFICATION">
    <vt:lpwstr>WTO OFFICIAL</vt:lpwstr>
  </property>
</Properties>
</file>