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DC7FB0" w:rsidP="003A3E55">
      <w:pPr>
        <w:pStyle w:val="Title"/>
        <w:rPr>
          <w:caps w:val="0"/>
          <w:kern w:val="0"/>
        </w:rPr>
      </w:pPr>
      <w:bookmarkStart w:id="0" w:name="_GoBack"/>
      <w:bookmarkEnd w:id="0"/>
      <w:r w:rsidRPr="003A3E55">
        <w:rPr>
          <w:caps w:val="0"/>
          <w:kern w:val="0"/>
        </w:rPr>
        <w:t>NOTIFICACIÓN</w:t>
      </w:r>
    </w:p>
    <w:p w:rsidR="00B531D9" w:rsidRPr="003A3E55" w:rsidRDefault="00DC7FB0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9B5DD2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946686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México</w:t>
            </w:r>
            <w:bookmarkEnd w:id="2"/>
          </w:p>
          <w:p w:rsidR="00A52F73" w:rsidRPr="003A3E55" w:rsidRDefault="00DC7FB0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9B5D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  <w:r w:rsidRPr="003A3E55">
              <w:rPr>
                <w:bCs/>
              </w:rPr>
              <w:t xml:space="preserve">El Comité Consultivo Nacional de Normalización de Transporte Terrestre (CCNN-TT) </w:t>
            </w:r>
            <w:bookmarkEnd w:id="6"/>
          </w:p>
          <w:p w:rsidR="00A52F73" w:rsidRPr="003A3E55" w:rsidRDefault="00DC7FB0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:rsidR="00800169" w:rsidRPr="003A3E55" w:rsidRDefault="00DC7FB0" w:rsidP="008849EF">
            <w:pPr>
              <w:spacing w:after="120"/>
            </w:pPr>
            <w:r w:rsidRPr="003A3E55">
              <w:t>Calzada de Las Bombas 411, piso 2, colonia Los Girasoles, Demarcación Territorial Coyoacán, Código Postal 04920, Ciudad de México, teléfono (55) 5723 9300 Extensión</w:t>
            </w:r>
            <w:r>
              <w:t> </w:t>
            </w:r>
            <w:r w:rsidRPr="003A3E55">
              <w:t>20010</w:t>
            </w:r>
            <w:r>
              <w:t>,</w:t>
            </w:r>
            <w:r w:rsidR="009636BB">
              <w:t xml:space="preserve"> </w:t>
            </w:r>
            <w:r w:rsidRPr="003A3E55">
              <w:t xml:space="preserve">correo electrónico: </w:t>
            </w:r>
            <w:hyperlink r:id="rId7" w:history="1">
              <w:r w:rsidRPr="003A3E55">
                <w:rPr>
                  <w:color w:val="0000FF"/>
                  <w:u w:val="single"/>
                </w:rPr>
                <w:t>jmercdia@sct.gob.mx</w:t>
              </w:r>
            </w:hyperlink>
            <w:r w:rsidRPr="003A3E55">
              <w:t xml:space="preserve"> </w:t>
            </w:r>
            <w:bookmarkEnd w:id="8"/>
          </w:p>
        </w:tc>
      </w:tr>
      <w:tr w:rsidR="009B5D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9B5D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Determinadas clases de substancias o materiales peligrosos embalados/envasados en cantidades exceptuadas-Especificaciones para el transporte de productos para el consumidor final, inclusive.</w:t>
            </w:r>
            <w:bookmarkStart w:id="21" w:name="sps3a"/>
            <w:bookmarkEnd w:id="21"/>
          </w:p>
        </w:tc>
      </w:tr>
      <w:tr w:rsidR="009B5D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PROYECTO de Norma Oficial Mexicana PROY-NOM-011/1-SCT2/2020, Especificaciones para el transporte de determinadas clases de substancias o materiales peligrosos embalados/envasados en cantidades exceptuadas-Especificaciones para el transporte de productos para el consumidor final, inclusive. (16 página(s), en </w:t>
            </w:r>
            <w:proofErr w:type="gramStart"/>
            <w:r w:rsidR="00AF251E" w:rsidRPr="003A3E55">
              <w:t>Español</w:t>
            </w:r>
            <w:proofErr w:type="gramEnd"/>
            <w:r w:rsidR="00AF251E" w:rsidRPr="003A3E55">
              <w:t>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9B5D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El presente Proyecto de Norma Oficial Mexicana tiene como objetivo establecer las disposiciones de seguridad a que deberán sujetarse determinadas clases de substancias o materiales peligrosos (mercancías peligrosas) que se presenten para su transporte debidamente embaladas/envasadas en cantidades exceptuadas y/o los productos para el consumidor final o venta al público, elaborados a partir de alguna substancia o material peligroso, mismas que podrán ser transportadas en unidades diferentes a las de carga especializada para el transporte de materiales peligrosos.</w:t>
            </w:r>
          </w:p>
          <w:p w:rsidR="00AF251E" w:rsidRPr="003A3E55" w:rsidRDefault="00DC7FB0" w:rsidP="003A3E55">
            <w:pPr>
              <w:spacing w:after="120"/>
            </w:pPr>
            <w:r w:rsidRPr="003A3E55">
              <w:t xml:space="preserve">Los </w:t>
            </w:r>
            <w:proofErr w:type="spellStart"/>
            <w:r w:rsidRPr="003A3E55">
              <w:t>autotransportistas</w:t>
            </w:r>
            <w:proofErr w:type="spellEnd"/>
            <w:r w:rsidRPr="003A3E55">
              <w:t xml:space="preserve"> que efectúen el transporte por las vías generales de comunicación terrestre de determinadas clases de substancias o materiales peligrosos (mercancías peligrosas) y productos para el consumidor final o venta al público, debidamente embalados/envasados en cantidades exceptuadas y cantidades limitadas, respectivamente quedan exentos de la obligación de obtener el Permiso a que hace referencia el artículo 5º de conformidad con el artículo 48 segundo párrafo del Reglamento para el Transporte Terrestre de Materiales y Residuos Peligrosos.</w:t>
            </w:r>
          </w:p>
        </w:tc>
      </w:tr>
      <w:tr w:rsidR="009B5D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o seguridad humanas</w:t>
            </w:r>
            <w:bookmarkStart w:id="28" w:name="sps7f"/>
            <w:bookmarkEnd w:id="28"/>
          </w:p>
        </w:tc>
      </w:tr>
      <w:tr w:rsidR="009B5D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DC7FB0" w:rsidP="009636BB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800169" w:rsidRPr="003A3E55" w:rsidRDefault="00DC7FB0" w:rsidP="009636BB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NOM-002-SCT/2011 Listado de las Substancias y Materiales Peligrosos más Usualmente Transportados.</w:t>
            </w:r>
          </w:p>
          <w:p w:rsidR="00800169" w:rsidRPr="003A3E55" w:rsidRDefault="00DC7FB0" w:rsidP="009636BB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NOM-002/1-SCT-2009 Listado de las Substancias y Materiales Peligrosos más Usualmente Transportados, instrucciones y uso de envases y embalajes, recipientes intermedios para gráneles (RIG), grandes envases y embalajes, cisternas portátiles, contendores de gas de elementos múltiples y contendores para gráneles para el transporte de materiales y residuos peligrosos.</w:t>
            </w:r>
          </w:p>
          <w:p w:rsidR="00800169" w:rsidRPr="003A3E55" w:rsidRDefault="00DC7FB0" w:rsidP="009636BB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NOM-003-SCT/2008 Características de las etiquetas de envases y embalajes, destinadas al transporte de substancias, materiales y residuos peligrosos.</w:t>
            </w:r>
          </w:p>
          <w:p w:rsidR="00800169" w:rsidRPr="003A3E55" w:rsidRDefault="00DC7FB0" w:rsidP="009636BB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NOM-008-SCFI/2002 Sistema general de unidades de medida.</w:t>
            </w:r>
          </w:p>
          <w:p w:rsidR="00800169" w:rsidRPr="003A3E55" w:rsidRDefault="00DC7FB0" w:rsidP="009636BB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NOM-011-SCT2-2012 Condiciones para el transporte de las substancias y materiales peligrosos envasadas y/o embaladas en cantidades limitadas.</w:t>
            </w:r>
          </w:p>
        </w:tc>
      </w:tr>
      <w:tr w:rsidR="009B5DD2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DC7FB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DC7FB0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="009636BB">
              <w:rPr>
                <w:bCs/>
              </w:rPr>
              <w:t>Por determinar</w:t>
            </w:r>
            <w:r w:rsidRPr="003A3E55">
              <w:rPr>
                <w:bCs/>
              </w:rPr>
              <w:t xml:space="preserve"> </w:t>
            </w:r>
            <w:bookmarkEnd w:id="32"/>
          </w:p>
          <w:p w:rsidR="00AF251E" w:rsidRPr="003A3E55" w:rsidRDefault="00DC7FB0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="009636BB">
              <w:rPr>
                <w:bCs/>
              </w:rPr>
              <w:t>Por determinar</w:t>
            </w:r>
            <w:r w:rsidRPr="003A3E55">
              <w:rPr>
                <w:bCs/>
              </w:rPr>
              <w:t xml:space="preserve"> </w:t>
            </w:r>
            <w:bookmarkEnd w:id="35"/>
          </w:p>
        </w:tc>
      </w:tr>
      <w:tr w:rsidR="009B5D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7FB0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7" w:name="sps12a"/>
            <w:bookmarkEnd w:id="37"/>
          </w:p>
        </w:tc>
      </w:tr>
      <w:tr w:rsidR="009B5DD2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DC7FB0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DC7FB0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>X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:rsidR="00800169" w:rsidRPr="003A3E55" w:rsidRDefault="00DC7FB0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Secretaría de Economía</w:t>
            </w:r>
            <w:r w:rsidRPr="003A3E55">
              <w:rPr>
                <w:bCs/>
              </w:rPr>
              <w:br/>
              <w:t>Dirección General de Normas</w:t>
            </w:r>
            <w:r w:rsidRPr="003A3E55">
              <w:rPr>
                <w:bCs/>
              </w:rPr>
              <w:br/>
              <w:t>Calle Pachuca número 189, pisos 7, y 12, Colonia Condesa, Demarcación Territorial Cuauhtémoc, Código Postal 06140, en la Ciudad de México</w:t>
            </w:r>
            <w:r w:rsidRPr="003A3E55">
              <w:rPr>
                <w:bCs/>
              </w:rPr>
              <w:br/>
              <w:t>Teléfono 5729 9100, extensión 13217 /13264,</w:t>
            </w:r>
            <w:r w:rsidRPr="003A3E55">
              <w:rPr>
                <w:bCs/>
              </w:rPr>
              <w:br/>
              <w:t>o bien a los correos electrónicos:</w:t>
            </w:r>
            <w:r w:rsidRPr="003A3E55">
              <w:rPr>
                <w:bCs/>
              </w:rPr>
              <w:br/>
              <w:t xml:space="preserve">Lic. César Osvaldo Orozco Arce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cesar.orozco@economia.gob.mx</w:t>
              </w:r>
            </w:hyperlink>
            <w:r w:rsidRPr="003A3E55">
              <w:rPr>
                <w:bCs/>
              </w:rPr>
              <w:br/>
              <w:t xml:space="preserve">Lic. Tania Daniela Fosado Soriano </w:t>
            </w:r>
            <w:hyperlink r:id="rId9" w:history="1">
              <w:r w:rsidRPr="003A3E55">
                <w:rPr>
                  <w:bCs/>
                  <w:color w:val="0000FF"/>
                  <w:u w:val="single"/>
                </w:rPr>
                <w:t>tania.fosado@economia.gob.mx</w:t>
              </w:r>
            </w:hyperlink>
          </w:p>
          <w:p w:rsidR="009636BB" w:rsidRDefault="00DB7EB5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0" w:history="1">
              <w:r w:rsidR="00DC7FB0" w:rsidRPr="003A3E55">
                <w:rPr>
                  <w:bCs/>
                  <w:color w:val="0000FF"/>
                  <w:u w:val="single"/>
                </w:rPr>
                <w:t>https://www.dof.gob.mx/nota_detalle.php?codigo=5607382&amp;fecha=11/12/2020</w:t>
              </w:r>
            </w:hyperlink>
          </w:p>
          <w:p w:rsidR="00800169" w:rsidRPr="003A3E55" w:rsidRDefault="00DB7EB5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1" w:history="1">
              <w:r w:rsidR="00DC7FB0" w:rsidRPr="003A3E55">
                <w:rPr>
                  <w:bCs/>
                  <w:color w:val="0000FF"/>
                  <w:u w:val="single"/>
                </w:rPr>
                <w:t>https://members.wto.org/crnattachments/2020/TBT/MEX/20_7776_00_s.pdf</w:t>
              </w:r>
            </w:hyperlink>
            <w:bookmarkEnd w:id="40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BDE" w:rsidRDefault="00DC7FB0">
      <w:r>
        <w:separator/>
      </w:r>
    </w:p>
  </w:endnote>
  <w:endnote w:type="continuationSeparator" w:id="0">
    <w:p w:rsidR="00623BDE" w:rsidRDefault="00DC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DC7FB0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DC7FB0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DC7FB0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BDE" w:rsidRDefault="00DC7FB0">
      <w:r>
        <w:separator/>
      </w:r>
    </w:p>
  </w:footnote>
  <w:footnote w:type="continuationSeparator" w:id="0">
    <w:p w:rsidR="00623BDE" w:rsidRDefault="00DC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DC7FB0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DC7FB0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DC7FB0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G/TBT/N/MEX/483</w:t>
    </w:r>
    <w:bookmarkEnd w:id="41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DC7FB0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B5DD2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9B5DD2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DC7FB0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62400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9B5DD2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DC7FB0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G/TBT/N/MEX/483</w:t>
          </w:r>
          <w:bookmarkEnd w:id="43"/>
        </w:p>
      </w:tc>
    </w:tr>
    <w:tr w:rsidR="009B5DD2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DC7FB0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18 de diciembre de 2020</w:t>
          </w:r>
        </w:p>
      </w:tc>
    </w:tr>
    <w:tr w:rsidR="009B5DD2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DC7FB0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>
            <w:rPr>
              <w:color w:val="FF0000"/>
              <w:szCs w:val="18"/>
            </w:rPr>
            <w:t>20-</w:t>
          </w:r>
          <w:r w:rsidR="00DB7EB5">
            <w:rPr>
              <w:color w:val="FF0000"/>
              <w:szCs w:val="18"/>
            </w:rPr>
            <w:t>9167</w:t>
          </w:r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DC7FB0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9B5DD2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DC7FB0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DC7FB0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C276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B2A964" w:tentative="1">
      <w:start w:val="1"/>
      <w:numFmt w:val="lowerLetter"/>
      <w:lvlText w:val="%2."/>
      <w:lvlJc w:val="left"/>
      <w:pPr>
        <w:ind w:left="1080" w:hanging="360"/>
      </w:pPr>
    </w:lvl>
    <w:lvl w:ilvl="2" w:tplc="D356426A" w:tentative="1">
      <w:start w:val="1"/>
      <w:numFmt w:val="lowerRoman"/>
      <w:lvlText w:val="%3."/>
      <w:lvlJc w:val="right"/>
      <w:pPr>
        <w:ind w:left="1800" w:hanging="180"/>
      </w:pPr>
    </w:lvl>
    <w:lvl w:ilvl="3" w:tplc="42ECAED2" w:tentative="1">
      <w:start w:val="1"/>
      <w:numFmt w:val="decimal"/>
      <w:lvlText w:val="%4."/>
      <w:lvlJc w:val="left"/>
      <w:pPr>
        <w:ind w:left="2520" w:hanging="360"/>
      </w:pPr>
    </w:lvl>
    <w:lvl w:ilvl="4" w:tplc="2C90F372" w:tentative="1">
      <w:start w:val="1"/>
      <w:numFmt w:val="lowerLetter"/>
      <w:lvlText w:val="%5."/>
      <w:lvlJc w:val="left"/>
      <w:pPr>
        <w:ind w:left="3240" w:hanging="360"/>
      </w:pPr>
    </w:lvl>
    <w:lvl w:ilvl="5" w:tplc="F0E05F48" w:tentative="1">
      <w:start w:val="1"/>
      <w:numFmt w:val="lowerRoman"/>
      <w:lvlText w:val="%6."/>
      <w:lvlJc w:val="right"/>
      <w:pPr>
        <w:ind w:left="3960" w:hanging="180"/>
      </w:pPr>
    </w:lvl>
    <w:lvl w:ilvl="6" w:tplc="C31202FC" w:tentative="1">
      <w:start w:val="1"/>
      <w:numFmt w:val="decimal"/>
      <w:lvlText w:val="%7."/>
      <w:lvlJc w:val="left"/>
      <w:pPr>
        <w:ind w:left="4680" w:hanging="360"/>
      </w:pPr>
    </w:lvl>
    <w:lvl w:ilvl="7" w:tplc="E6E6AF22" w:tentative="1">
      <w:start w:val="1"/>
      <w:numFmt w:val="lowerLetter"/>
      <w:lvlText w:val="%8."/>
      <w:lvlJc w:val="left"/>
      <w:pPr>
        <w:ind w:left="5400" w:hanging="360"/>
      </w:pPr>
    </w:lvl>
    <w:lvl w:ilvl="8" w:tplc="19E828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E860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9CBA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50CE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E84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B20D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DAD7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EE64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78DD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D0E1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3832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23BDE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4657D"/>
    <w:rsid w:val="00795114"/>
    <w:rsid w:val="00795D34"/>
    <w:rsid w:val="00797BE0"/>
    <w:rsid w:val="007A761F"/>
    <w:rsid w:val="007B7BB1"/>
    <w:rsid w:val="007C4766"/>
    <w:rsid w:val="007D39B5"/>
    <w:rsid w:val="007E3474"/>
    <w:rsid w:val="00800169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636BB"/>
    <w:rsid w:val="009A0D78"/>
    <w:rsid w:val="009B5DD2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B7EB5"/>
    <w:rsid w:val="00DC7F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2B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r.orozco@economi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ercdia@sct.gob.m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MEX/20_7776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dof.gob.mx/nota_detalle.php?codigo=5607382&amp;fecha=11/12/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nia.fosado@economia.gob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4095</Characters>
  <Application>Microsoft Office Word</Application>
  <DocSecurity>0</DocSecurity>
  <Lines>82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2020-12-17T16:16:00Z</dcterms:created>
  <dcterms:modified xsi:type="dcterms:W3CDTF">2020-12-18T09:23:00Z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2712453e-23db-4735-bdb8-2c422c95755b</vt:lpwstr>
  </property>
  <property fmtid="{D5CDD505-2E9C-101B-9397-08002B2CF9AE}" pid="4" name="WTOCLASSIFICATION">
    <vt:lpwstr>WTO OFFICIAL</vt:lpwstr>
  </property>
</Properties>
</file>