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F17F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F17F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522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4F17F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F731C" w:rsidRPr="002F6A28" w:rsidRDefault="004F17F6" w:rsidP="00155128">
            <w:pPr>
              <w:spacing w:before="120" w:after="120"/>
            </w:pPr>
            <w:r w:rsidRPr="002F6A28">
              <w:t>Department for Promotion of Industry and Internal Trade (</w:t>
            </w:r>
            <w:proofErr w:type="spellStart"/>
            <w:r w:rsidRPr="002F6A28">
              <w:t>DPIIT</w:t>
            </w:r>
            <w:proofErr w:type="spellEnd"/>
            <w:r w:rsidRPr="002F6A28">
              <w:t>)</w:t>
            </w:r>
            <w:bookmarkEnd w:id="5"/>
          </w:p>
          <w:p w:rsidR="00F85C99" w:rsidRPr="002F6A28" w:rsidRDefault="004F17F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F731C" w:rsidRPr="002F6A28" w:rsidRDefault="004F17F6" w:rsidP="00AA646C">
            <w:pPr>
              <w:spacing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http://www.dipp.nic.in</w:t>
              </w:r>
            </w:hyperlink>
            <w:bookmarkEnd w:id="7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F17F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Steel Tubes, Tubulars and Other Wrought Steel Fittings, Steel Tubes for Structural Purposes and Steel Tubes Used for Water Wells</w:t>
            </w:r>
            <w:bookmarkStart w:id="20" w:name="sps3a"/>
            <w:bookmarkEnd w:id="20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Steel Tubes (Quality Control) Order, 2019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Steel Tubes (Quality Control) Order, 2019 - details as per the draft Gazette notification attached.</w:t>
            </w:r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(</w:t>
            </w:r>
            <w:proofErr w:type="spellStart"/>
            <w:r w:rsidR="00EE3A11" w:rsidRPr="00C379C8">
              <w:t>i</w:t>
            </w:r>
            <w:proofErr w:type="spellEnd"/>
            <w:r w:rsidR="00EE3A11" w:rsidRPr="00C379C8">
              <w:t>)  Higher level of quality, reliability and consistency; (ii)  Protection of environment; (iii) Health safety of Consumers</w:t>
            </w:r>
            <w:bookmarkStart w:id="27" w:name="sps7f"/>
            <w:bookmarkEnd w:id="27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F17F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4F17F6" w:rsidP="009E75ED">
            <w:pPr>
              <w:spacing w:before="120" w:after="120"/>
            </w:pPr>
            <w:r w:rsidRPr="002F6A28">
              <w:rPr>
                <w:bCs/>
              </w:rPr>
              <w:t xml:space="preserve">To be published in the Gazette of India </w:t>
            </w:r>
          </w:p>
        </w:tc>
      </w:tr>
      <w:tr w:rsidR="0088522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F17F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4F17F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Come into force after six month from the date of its publication in the official Gazette.</w:t>
            </w:r>
            <w:bookmarkEnd w:id="34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F17F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8522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F17F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F17F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F731C" w:rsidRPr="002F6A28" w:rsidRDefault="004F17F6" w:rsidP="00B16145">
            <w:pPr>
              <w:keepNext/>
              <w:keepLines/>
              <w:spacing w:before="120" w:after="120"/>
              <w:jc w:val="left"/>
            </w:pPr>
            <w:r w:rsidRPr="002F6A28">
              <w:t>Shri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http://www.dipp.gov.in</w:t>
              </w:r>
            </w:hyperlink>
          </w:p>
          <w:p w:rsidR="00EF731C" w:rsidRPr="002F6A28" w:rsidRDefault="00417F22" w:rsidP="00B16145">
            <w:pPr>
              <w:keepNext/>
              <w:keepLines/>
              <w:spacing w:before="120" w:after="120"/>
            </w:pPr>
            <w:hyperlink r:id="rId11" w:history="1">
              <w:r w:rsidR="004F17F6" w:rsidRPr="002F6A28">
                <w:rPr>
                  <w:color w:val="0000FF"/>
                  <w:u w:val="single"/>
                </w:rPr>
                <w:t>https://members.wto.org/crnattachments/2019/TBT/IND/19_6538_00_e.pdf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71" w:rsidRDefault="004F17F6">
      <w:r>
        <w:separator/>
      </w:r>
    </w:p>
  </w:endnote>
  <w:endnote w:type="continuationSeparator" w:id="0">
    <w:p w:rsidR="00DC3F71" w:rsidRDefault="004F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F17F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F17F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F17F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71" w:rsidRDefault="004F17F6">
      <w:r>
        <w:separator/>
      </w:r>
    </w:p>
  </w:footnote>
  <w:footnote w:type="continuationSeparator" w:id="0">
    <w:p w:rsidR="00DC3F71" w:rsidRDefault="004F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F17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F17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F17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G/TBT/N/IND/113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F17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522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8522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F17F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9659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522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F17F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G/TBT/N/IND/113</w:t>
          </w:r>
          <w:bookmarkEnd w:id="43"/>
        </w:p>
      </w:tc>
    </w:tr>
    <w:tr w:rsidR="0088522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F17F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2019</w:t>
          </w:r>
        </w:p>
      </w:tc>
    </w:tr>
    <w:tr w:rsidR="0088522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F17F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417F22">
            <w:rPr>
              <w:color w:val="FF0000"/>
              <w:szCs w:val="16"/>
            </w:rPr>
            <w:t>7843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F17F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8522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F17F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F17F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B0EB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941EB0" w:tentative="1">
      <w:start w:val="1"/>
      <w:numFmt w:val="lowerLetter"/>
      <w:lvlText w:val="%2."/>
      <w:lvlJc w:val="left"/>
      <w:pPr>
        <w:ind w:left="1080" w:hanging="360"/>
      </w:pPr>
    </w:lvl>
    <w:lvl w:ilvl="2" w:tplc="C2B4E540" w:tentative="1">
      <w:start w:val="1"/>
      <w:numFmt w:val="lowerRoman"/>
      <w:lvlText w:val="%3."/>
      <w:lvlJc w:val="right"/>
      <w:pPr>
        <w:ind w:left="1800" w:hanging="180"/>
      </w:pPr>
    </w:lvl>
    <w:lvl w:ilvl="3" w:tplc="72A4758C" w:tentative="1">
      <w:start w:val="1"/>
      <w:numFmt w:val="decimal"/>
      <w:lvlText w:val="%4."/>
      <w:lvlJc w:val="left"/>
      <w:pPr>
        <w:ind w:left="2520" w:hanging="360"/>
      </w:pPr>
    </w:lvl>
    <w:lvl w:ilvl="4" w:tplc="16F2C2C8" w:tentative="1">
      <w:start w:val="1"/>
      <w:numFmt w:val="lowerLetter"/>
      <w:lvlText w:val="%5."/>
      <w:lvlJc w:val="left"/>
      <w:pPr>
        <w:ind w:left="3240" w:hanging="360"/>
      </w:pPr>
    </w:lvl>
    <w:lvl w:ilvl="5" w:tplc="E93A09C8" w:tentative="1">
      <w:start w:val="1"/>
      <w:numFmt w:val="lowerRoman"/>
      <w:lvlText w:val="%6."/>
      <w:lvlJc w:val="right"/>
      <w:pPr>
        <w:ind w:left="3960" w:hanging="180"/>
      </w:pPr>
    </w:lvl>
    <w:lvl w:ilvl="6" w:tplc="AD3414EC" w:tentative="1">
      <w:start w:val="1"/>
      <w:numFmt w:val="decimal"/>
      <w:lvlText w:val="%7."/>
      <w:lvlJc w:val="left"/>
      <w:pPr>
        <w:ind w:left="4680" w:hanging="360"/>
      </w:pPr>
    </w:lvl>
    <w:lvl w:ilvl="7" w:tplc="018A7090" w:tentative="1">
      <w:start w:val="1"/>
      <w:numFmt w:val="lowerLetter"/>
      <w:lvlText w:val="%8."/>
      <w:lvlJc w:val="left"/>
      <w:pPr>
        <w:ind w:left="5400" w:hanging="360"/>
      </w:pPr>
    </w:lvl>
    <w:lvl w:ilvl="8" w:tplc="E88240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17F22"/>
    <w:rsid w:val="004423A4"/>
    <w:rsid w:val="00467032"/>
    <w:rsid w:val="0046754A"/>
    <w:rsid w:val="0048173D"/>
    <w:rsid w:val="004A23F8"/>
    <w:rsid w:val="004C27A4"/>
    <w:rsid w:val="004E51B2"/>
    <w:rsid w:val="004F17F6"/>
    <w:rsid w:val="004F203A"/>
    <w:rsid w:val="005104AF"/>
    <w:rsid w:val="005336B8"/>
    <w:rsid w:val="00533DC1"/>
    <w:rsid w:val="00535F0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22B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3F7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731C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B8E70"/>
  <w15:docId w15:val="{E5456D49-0207-4924-B5EC-E45D420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p.nic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od.kumar52@nic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IND/19_653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pp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nod.kumar52@nic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2019-11-18T09:29:00Z</dcterms:created>
  <dcterms:modified xsi:type="dcterms:W3CDTF">2019-11-18T09:59:00Z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