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C0F4D" w:rsidP="002F6A28">
      <w:pPr>
        <w:pStyle w:val="Titre"/>
        <w:rPr>
          <w:caps w:val="0"/>
          <w:kern w:val="0"/>
        </w:rPr>
      </w:pPr>
      <w:r w:rsidRPr="002F6A28">
        <w:rPr>
          <w:caps w:val="0"/>
          <w:kern w:val="0"/>
        </w:rPr>
        <w:t>NOTIFICATION</w:t>
      </w:r>
    </w:p>
    <w:p w:rsidR="009239F7" w:rsidRPr="002F6A28" w:rsidRDefault="00FC0F4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97E55" w:rsidTr="0069259F">
        <w:tc>
          <w:tcPr>
            <w:tcW w:w="713" w:type="dxa"/>
            <w:tcBorders>
              <w:bottom w:val="single" w:sz="6" w:space="0" w:color="auto"/>
            </w:tcBorders>
            <w:shd w:val="clear" w:color="auto" w:fill="auto"/>
          </w:tcPr>
          <w:p w:rsidR="00F85C99" w:rsidRPr="002F6A28" w:rsidRDefault="00FC0F4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C0F4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FC0F4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C0F4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Federal Aviation </w:t>
            </w:r>
            <w:r w:rsidRPr="002F6A28">
              <w:t>Administration (FAA) [1528]</w:t>
            </w:r>
            <w:bookmarkEnd w:id="5"/>
          </w:p>
          <w:p w:rsidR="00F85C99" w:rsidRPr="002F6A28" w:rsidRDefault="00FC0F4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51436C" w:rsidRPr="002F6A28" w:rsidRDefault="00FC0F4D"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7"/>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C0F4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C0F4D"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w:t>
            </w:r>
            <w:r w:rsidRPr="002F6A28">
              <w:rPr>
                <w:b/>
              </w:rPr>
              <w:t>rwise national tariff heading. ICS numbers may be provided in addition, where applicable)</w:t>
            </w:r>
            <w:bookmarkEnd w:id="19"/>
            <w:r w:rsidRPr="002F6A28">
              <w:rPr>
                <w:b/>
              </w:rPr>
              <w:t>:</w:t>
            </w:r>
            <w:r w:rsidR="00EE3A11" w:rsidRPr="00C379C8">
              <w:t xml:space="preserve"> Interior compartments, transport category airplanes; - Other parts of airplanes or helicopters (HS</w:t>
            </w:r>
            <w:r>
              <w:t> </w:t>
            </w:r>
            <w:r w:rsidR="00EE3A11" w:rsidRPr="00C379C8">
              <w:t>880330); Quality (ICS 03.120), Accident and disaster control (ICS 13.200), Other standards related to protection against fire (ICS 13.220.99), Aircraft and space vehicles in general (ICS 49.020), Structure and structure elements (ICS 49.045), Passenger and cabin equipment (ICS 49.095), Cargo equipment (ICS 49.120)</w:t>
            </w:r>
            <w:bookmarkStart w:id="20" w:name="sps3a"/>
            <w:bookmarkEnd w:id="20"/>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C0F4D" w:rsidP="002F6A28">
            <w:pPr>
              <w:spacing w:before="120" w:after="120"/>
            </w:pPr>
            <w:bookmarkStart w:id="21" w:name="X_TBT_Reg_5A"/>
            <w:r w:rsidRPr="002F6A28">
              <w:rPr>
                <w:b/>
              </w:rPr>
              <w:t>Ti</w:t>
            </w:r>
            <w:r w:rsidRPr="002F6A28">
              <w:rPr>
                <w:b/>
              </w:rPr>
              <w:t>tle, number of pages and language(s) of the notified document</w:t>
            </w:r>
            <w:bookmarkEnd w:id="21"/>
            <w:r w:rsidRPr="002F6A28">
              <w:rPr>
                <w:b/>
              </w:rPr>
              <w:t>:</w:t>
            </w:r>
            <w:r w:rsidR="00EE3A11" w:rsidRPr="00C379C8">
              <w:t xml:space="preserve"> Interior Parts and Components Fire Protection for Transport Category Airplanes (23 page(s), in English)</w:t>
            </w:r>
            <w:bookmarkStart w:id="22" w:name="sps5a"/>
            <w:bookmarkStart w:id="23" w:name="sps5c"/>
            <w:bookmarkStart w:id="24" w:name="sps5b"/>
            <w:bookmarkEnd w:id="22"/>
            <w:bookmarkEnd w:id="23"/>
            <w:bookmarkEnd w:id="24"/>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C0F4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FAA is proposing to amend certain airworthiness regulations for fire protection of interior compartments on transport category airplanes. This proposal would convert those flammability regulations from detailed, prescriptive requirements into simpler, performance-based standards. This proposal would divide these standards into two categories: Those designed to protect the airplane and its occupants from the hazards of in-flight fires, and those designed to protect the airplane and its occupants from the hazards caused by post- crash fires. In addition, this proposal would remove test methods from the regulations and allow applicants, in certain cases, to demonstrate compliance either without conducting tests or by providing independent substantiation of the flammability characteristics of a proposed material. This action is necessary to eliminate unnecessary testing, increase standardization, and improve safety. This proposal includes conforming changes to parts 27, 29, 91, 121, 125, and 135.</w:t>
            </w:r>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C0F4D" w:rsidP="002F6A28">
            <w:pPr>
              <w:spacing w:before="120" w:after="120"/>
              <w:rPr>
                <w:b/>
              </w:rPr>
            </w:pPr>
            <w:bookmarkStart w:id="26" w:name="X_TBT_Reg_7A"/>
            <w:r w:rsidRPr="002F6A28">
              <w:rPr>
                <w:b/>
              </w:rPr>
              <w:t>Objecti</w:t>
            </w:r>
            <w:r w:rsidRPr="002F6A28">
              <w:rPr>
                <w:b/>
              </w:rPr>
              <w:t>ve and rationale, including the nature of urgent problems where applicable</w:t>
            </w:r>
            <w:bookmarkEnd w:id="26"/>
            <w:r w:rsidRPr="002F6A28">
              <w:rPr>
                <w:b/>
              </w:rPr>
              <w:t>:</w:t>
            </w:r>
            <w:r w:rsidR="00EE3A11" w:rsidRPr="00C379C8">
              <w:t xml:space="preserve"> Protection of </w:t>
            </w:r>
            <w:bookmarkStart w:id="27" w:name="_GoBack"/>
            <w:bookmarkEnd w:id="27"/>
            <w:r w:rsidR="00EE3A11" w:rsidRPr="00C379C8">
              <w:t>human health or safety</w:t>
            </w:r>
            <w:bookmarkStart w:id="28" w:name="sps7f"/>
            <w:bookmarkEnd w:id="28"/>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FC0F4D">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C0F4D" w:rsidP="00FC0F4D">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rsidR="0051436C" w:rsidRPr="002F6A28" w:rsidRDefault="00FC0F4D" w:rsidP="00FC0F4D">
            <w:pPr>
              <w:keepNext/>
              <w:keepLines/>
              <w:numPr>
                <w:ilvl w:val="0"/>
                <w:numId w:val="16"/>
              </w:numPr>
              <w:spacing w:before="120" w:after="120"/>
              <w:jc w:val="left"/>
              <w:rPr>
                <w:bCs/>
              </w:rPr>
            </w:pPr>
            <w:r w:rsidRPr="002F6A28">
              <w:rPr>
                <w:bCs/>
              </w:rPr>
              <w:t xml:space="preserve">84 Federal Register (FR) 31747, 3 July 2019; Title 14 Code of Federal Regulations (CFR) Part 25, 27, 29, 91, 121, 125, and 135: </w:t>
            </w:r>
            <w:r w:rsidRPr="002F6A28">
              <w:rPr>
                <w:bCs/>
              </w:rPr>
              <w:br/>
            </w:r>
            <w:hyperlink r:id="rId8" w:tgtFrame="_blank" w:history="1">
              <w:hyperlink r:id="rId9" w:history="1">
                <w:r w:rsidRPr="002F6A28">
                  <w:rPr>
                    <w:bCs/>
                    <w:color w:val="0000FF"/>
                    <w:u w:val="single"/>
                  </w:rPr>
                  <w:t>https://www.govinfo.gov/content/pkg/FR-2019-07-03/html/2019-13646.htm</w:t>
                </w:r>
              </w:hyperlink>
            </w:hyperlink>
            <w:r w:rsidRPr="002F6A28">
              <w:rPr>
                <w:bCs/>
              </w:rPr>
              <w:br/>
            </w:r>
            <w:hyperlink r:id="rId10" w:tgtFrame="_blank" w:history="1">
              <w:hyperlink r:id="rId11" w:history="1">
                <w:r w:rsidRPr="002F6A28">
                  <w:rPr>
                    <w:bCs/>
                    <w:color w:val="0000FF"/>
                    <w:u w:val="single"/>
                  </w:rPr>
                  <w:t>https://www.govinfo.gov/content/pkg/FR-2019-07-03/pdf/2019-13646.pdf</w:t>
                </w:r>
              </w:hyperlink>
            </w:hyperlink>
          </w:p>
        </w:tc>
      </w:tr>
      <w:tr w:rsidR="00097E55" w:rsidTr="00AE6CC8">
        <w:trPr>
          <w:cantSplit/>
        </w:trPr>
        <w:tc>
          <w:tcPr>
            <w:tcW w:w="713" w:type="dxa"/>
            <w:tcBorders>
              <w:top w:val="single" w:sz="6" w:space="0" w:color="auto"/>
              <w:bottom w:val="single" w:sz="6" w:space="0" w:color="auto"/>
            </w:tcBorders>
            <w:shd w:val="clear" w:color="auto" w:fill="auto"/>
          </w:tcPr>
          <w:p w:rsidR="00EE3A11" w:rsidRPr="002F6A28" w:rsidRDefault="00FC0F4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C0F4D"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FC0F4D"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097E55" w:rsidTr="0069259F">
        <w:tc>
          <w:tcPr>
            <w:tcW w:w="713" w:type="dxa"/>
            <w:tcBorders>
              <w:top w:val="single" w:sz="6" w:space="0" w:color="auto"/>
              <w:bottom w:val="single" w:sz="6" w:space="0" w:color="auto"/>
            </w:tcBorders>
            <w:shd w:val="clear" w:color="auto" w:fill="auto"/>
          </w:tcPr>
          <w:p w:rsidR="00F85C99" w:rsidRPr="002F6A28" w:rsidRDefault="00FC0F4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C0F4D" w:rsidP="002F6A28">
            <w:pPr>
              <w:spacing w:before="120" w:after="120"/>
            </w:pPr>
            <w:bookmarkStart w:id="36" w:name="X_TBT_Reg_10A"/>
            <w:r w:rsidRPr="002F6A28">
              <w:rPr>
                <w:b/>
              </w:rPr>
              <w:t>Final date for comments</w:t>
            </w:r>
            <w:bookmarkEnd w:id="36"/>
            <w:r w:rsidRPr="002F6A28">
              <w:rPr>
                <w:b/>
              </w:rPr>
              <w:t>:</w:t>
            </w:r>
            <w:r w:rsidR="00EE3A11" w:rsidRPr="00C379C8">
              <w:t xml:space="preserve"> 1 October 2019</w:t>
            </w:r>
            <w:bookmarkStart w:id="37" w:name="sps12a"/>
            <w:bookmarkEnd w:id="37"/>
          </w:p>
        </w:tc>
      </w:tr>
      <w:tr w:rsidR="00097E55" w:rsidTr="0069259F">
        <w:tc>
          <w:tcPr>
            <w:tcW w:w="713" w:type="dxa"/>
            <w:tcBorders>
              <w:top w:val="single" w:sz="6" w:space="0" w:color="auto"/>
            </w:tcBorders>
            <w:shd w:val="clear" w:color="auto" w:fill="auto"/>
          </w:tcPr>
          <w:p w:rsidR="00F85C99" w:rsidRPr="002F6A28" w:rsidRDefault="00FC0F4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C0F4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51436C" w:rsidRPr="002F6A28" w:rsidRDefault="00FC0F4D" w:rsidP="00B16145">
            <w:pPr>
              <w:keepNext/>
              <w:keepLines/>
              <w:spacing w:before="120" w:after="120"/>
            </w:pPr>
            <w:hyperlink r:id="rId12" w:history="1">
              <w:r w:rsidRPr="002F6A28">
                <w:rPr>
                  <w:color w:val="0000FF"/>
                  <w:u w:val="single"/>
                </w:rPr>
                <w:t>https://members.wto.org/crnattachments/2019/TBT/USA/19_3972_00_e.pdf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0F4D">
      <w:r>
        <w:separator/>
      </w:r>
    </w:p>
  </w:endnote>
  <w:endnote w:type="continuationSeparator" w:id="0">
    <w:p w:rsidR="00000000" w:rsidRDefault="00FC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C0F4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C0F4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C0F4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0F4D">
      <w:r>
        <w:separator/>
      </w:r>
    </w:p>
  </w:footnote>
  <w:footnote w:type="continuationSeparator" w:id="0">
    <w:p w:rsidR="00000000" w:rsidRDefault="00FC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C0F4D"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C0F4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C0F4D" w:rsidP="009239F7">
    <w:pPr>
      <w:pStyle w:val="En-tte"/>
      <w:pBdr>
        <w:bottom w:val="single" w:sz="4" w:space="1" w:color="auto"/>
      </w:pBdr>
      <w:tabs>
        <w:tab w:val="clear" w:pos="4513"/>
        <w:tab w:val="clear" w:pos="9027"/>
      </w:tabs>
      <w:jc w:val="center"/>
    </w:pPr>
    <w:bookmarkStart w:id="42" w:name="spsSymbolHeader"/>
    <w:r w:rsidRPr="002F6A28">
      <w:t>G/TBT/N/USA/1503</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FC0F4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7E5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097E55" w:rsidTr="008612A9">
      <w:trPr>
        <w:trHeight w:val="213"/>
        <w:jc w:val="center"/>
      </w:trPr>
      <w:tc>
        <w:tcPr>
          <w:tcW w:w="3794" w:type="dxa"/>
          <w:vMerge w:val="restart"/>
          <w:shd w:val="clear" w:color="auto" w:fill="FFFFFF"/>
          <w:tcMar>
            <w:left w:w="0" w:type="dxa"/>
            <w:right w:w="0" w:type="dxa"/>
          </w:tcMar>
        </w:tcPr>
        <w:p w:rsidR="00ED54E0" w:rsidRPr="009239F7" w:rsidRDefault="00FC0F4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9997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97E5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C0F4D" w:rsidP="00B801E9">
          <w:pPr>
            <w:jc w:val="right"/>
            <w:rPr>
              <w:b/>
              <w:szCs w:val="16"/>
            </w:rPr>
          </w:pPr>
          <w:bookmarkStart w:id="44" w:name="bmkSymbols"/>
          <w:r w:rsidRPr="002F6A28">
            <w:rPr>
              <w:b/>
              <w:szCs w:val="16"/>
            </w:rPr>
            <w:t>G/TBT/N/USA/1503</w:t>
          </w:r>
          <w:bookmarkEnd w:id="44"/>
        </w:p>
      </w:tc>
    </w:tr>
    <w:tr w:rsidR="00097E5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C0F4D" w:rsidP="00B801E9">
          <w:pPr>
            <w:jc w:val="right"/>
            <w:rPr>
              <w:szCs w:val="16"/>
            </w:rPr>
          </w:pPr>
          <w:bookmarkStart w:id="45" w:name="spsDateDistribution"/>
          <w:bookmarkStart w:id="46" w:name="bmkDate"/>
          <w:bookmarkEnd w:id="45"/>
          <w:bookmarkEnd w:id="46"/>
          <w:r>
            <w:rPr>
              <w:szCs w:val="16"/>
            </w:rPr>
            <w:t>16 July 2019</w:t>
          </w:r>
        </w:p>
      </w:tc>
    </w:tr>
    <w:tr w:rsidR="00097E5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C0F4D" w:rsidP="0097650D">
          <w:pPr>
            <w:jc w:val="left"/>
            <w:rPr>
              <w:b/>
            </w:rPr>
          </w:pPr>
          <w:bookmarkStart w:id="47" w:name="bmkSerial"/>
          <w:r w:rsidRPr="002F6A28">
            <w:rPr>
              <w:color w:val="FF0000"/>
              <w:szCs w:val="16"/>
            </w:rPr>
            <w:t>(</w:t>
          </w:r>
          <w:bookmarkStart w:id="48" w:name="spsSerialNumber"/>
          <w:bookmarkEnd w:id="48"/>
          <w:r>
            <w:rPr>
              <w:color w:val="FF0000"/>
              <w:szCs w:val="16"/>
            </w:rPr>
            <w:t>19-4725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FC0F4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97E5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C0F4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C0F4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7E62C2">
      <w:start w:val="1"/>
      <w:numFmt w:val="decimal"/>
      <w:pStyle w:val="SummaryText"/>
      <w:lvlText w:val="%1."/>
      <w:lvlJc w:val="left"/>
      <w:pPr>
        <w:ind w:left="360" w:hanging="360"/>
      </w:pPr>
    </w:lvl>
    <w:lvl w:ilvl="1" w:tplc="3DDA56B6" w:tentative="1">
      <w:start w:val="1"/>
      <w:numFmt w:val="lowerLetter"/>
      <w:lvlText w:val="%2."/>
      <w:lvlJc w:val="left"/>
      <w:pPr>
        <w:ind w:left="1080" w:hanging="360"/>
      </w:pPr>
    </w:lvl>
    <w:lvl w:ilvl="2" w:tplc="D458B22C" w:tentative="1">
      <w:start w:val="1"/>
      <w:numFmt w:val="lowerRoman"/>
      <w:lvlText w:val="%3."/>
      <w:lvlJc w:val="right"/>
      <w:pPr>
        <w:ind w:left="1800" w:hanging="180"/>
      </w:pPr>
    </w:lvl>
    <w:lvl w:ilvl="3" w:tplc="D8F0E65C" w:tentative="1">
      <w:start w:val="1"/>
      <w:numFmt w:val="decimal"/>
      <w:lvlText w:val="%4."/>
      <w:lvlJc w:val="left"/>
      <w:pPr>
        <w:ind w:left="2520" w:hanging="360"/>
      </w:pPr>
    </w:lvl>
    <w:lvl w:ilvl="4" w:tplc="12A214A6" w:tentative="1">
      <w:start w:val="1"/>
      <w:numFmt w:val="lowerLetter"/>
      <w:lvlText w:val="%5."/>
      <w:lvlJc w:val="left"/>
      <w:pPr>
        <w:ind w:left="3240" w:hanging="360"/>
      </w:pPr>
    </w:lvl>
    <w:lvl w:ilvl="5" w:tplc="712C48DA" w:tentative="1">
      <w:start w:val="1"/>
      <w:numFmt w:val="lowerRoman"/>
      <w:lvlText w:val="%6."/>
      <w:lvlJc w:val="right"/>
      <w:pPr>
        <w:ind w:left="3960" w:hanging="180"/>
      </w:pPr>
    </w:lvl>
    <w:lvl w:ilvl="6" w:tplc="66C05896" w:tentative="1">
      <w:start w:val="1"/>
      <w:numFmt w:val="decimal"/>
      <w:lvlText w:val="%7."/>
      <w:lvlJc w:val="left"/>
      <w:pPr>
        <w:ind w:left="4680" w:hanging="360"/>
      </w:pPr>
    </w:lvl>
    <w:lvl w:ilvl="7" w:tplc="EA9E35CE" w:tentative="1">
      <w:start w:val="1"/>
      <w:numFmt w:val="lowerLetter"/>
      <w:lvlText w:val="%8."/>
      <w:lvlJc w:val="left"/>
      <w:pPr>
        <w:ind w:left="5400" w:hanging="360"/>
      </w:pPr>
    </w:lvl>
    <w:lvl w:ilvl="8" w:tplc="7FBCF21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F4E4100">
      <w:start w:val="1"/>
      <w:numFmt w:val="bullet"/>
      <w:lvlText w:val=""/>
      <w:lvlJc w:val="left"/>
      <w:pPr>
        <w:ind w:left="720" w:hanging="360"/>
      </w:pPr>
      <w:rPr>
        <w:rFonts w:ascii="Symbol" w:hAnsi="Symbol"/>
      </w:rPr>
    </w:lvl>
    <w:lvl w:ilvl="1" w:tplc="0A581CA6">
      <w:start w:val="1"/>
      <w:numFmt w:val="bullet"/>
      <w:lvlText w:val="o"/>
      <w:lvlJc w:val="left"/>
      <w:pPr>
        <w:tabs>
          <w:tab w:val="num" w:pos="1440"/>
        </w:tabs>
        <w:ind w:left="1440" w:hanging="360"/>
      </w:pPr>
      <w:rPr>
        <w:rFonts w:ascii="Courier New" w:hAnsi="Courier New"/>
      </w:rPr>
    </w:lvl>
    <w:lvl w:ilvl="2" w:tplc="7CDC9BEC">
      <w:start w:val="1"/>
      <w:numFmt w:val="bullet"/>
      <w:lvlText w:val=""/>
      <w:lvlJc w:val="left"/>
      <w:pPr>
        <w:tabs>
          <w:tab w:val="num" w:pos="2160"/>
        </w:tabs>
        <w:ind w:left="2160" w:hanging="360"/>
      </w:pPr>
      <w:rPr>
        <w:rFonts w:ascii="Wingdings" w:hAnsi="Wingdings"/>
      </w:rPr>
    </w:lvl>
    <w:lvl w:ilvl="3" w:tplc="4D5C3388">
      <w:start w:val="1"/>
      <w:numFmt w:val="bullet"/>
      <w:lvlText w:val=""/>
      <w:lvlJc w:val="left"/>
      <w:pPr>
        <w:tabs>
          <w:tab w:val="num" w:pos="2880"/>
        </w:tabs>
        <w:ind w:left="2880" w:hanging="360"/>
      </w:pPr>
      <w:rPr>
        <w:rFonts w:ascii="Symbol" w:hAnsi="Symbol"/>
      </w:rPr>
    </w:lvl>
    <w:lvl w:ilvl="4" w:tplc="687AA6CA">
      <w:start w:val="1"/>
      <w:numFmt w:val="bullet"/>
      <w:lvlText w:val="o"/>
      <w:lvlJc w:val="left"/>
      <w:pPr>
        <w:tabs>
          <w:tab w:val="num" w:pos="3600"/>
        </w:tabs>
        <w:ind w:left="3600" w:hanging="360"/>
      </w:pPr>
      <w:rPr>
        <w:rFonts w:ascii="Courier New" w:hAnsi="Courier New"/>
      </w:rPr>
    </w:lvl>
    <w:lvl w:ilvl="5" w:tplc="1D968B94">
      <w:start w:val="1"/>
      <w:numFmt w:val="bullet"/>
      <w:lvlText w:val=""/>
      <w:lvlJc w:val="left"/>
      <w:pPr>
        <w:tabs>
          <w:tab w:val="num" w:pos="4320"/>
        </w:tabs>
        <w:ind w:left="4320" w:hanging="360"/>
      </w:pPr>
      <w:rPr>
        <w:rFonts w:ascii="Wingdings" w:hAnsi="Wingdings"/>
      </w:rPr>
    </w:lvl>
    <w:lvl w:ilvl="6" w:tplc="0D5E1D2E">
      <w:start w:val="1"/>
      <w:numFmt w:val="bullet"/>
      <w:lvlText w:val=""/>
      <w:lvlJc w:val="left"/>
      <w:pPr>
        <w:tabs>
          <w:tab w:val="num" w:pos="5040"/>
        </w:tabs>
        <w:ind w:left="5040" w:hanging="360"/>
      </w:pPr>
      <w:rPr>
        <w:rFonts w:ascii="Symbol" w:hAnsi="Symbol"/>
      </w:rPr>
    </w:lvl>
    <w:lvl w:ilvl="7" w:tplc="CCDA4766">
      <w:start w:val="1"/>
      <w:numFmt w:val="bullet"/>
      <w:lvlText w:val="o"/>
      <w:lvlJc w:val="left"/>
      <w:pPr>
        <w:tabs>
          <w:tab w:val="num" w:pos="5760"/>
        </w:tabs>
        <w:ind w:left="5760" w:hanging="360"/>
      </w:pPr>
      <w:rPr>
        <w:rFonts w:ascii="Courier New" w:hAnsi="Courier New"/>
      </w:rPr>
    </w:lvl>
    <w:lvl w:ilvl="8" w:tplc="908A6B0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97E55"/>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436C"/>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43D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0F4D"/>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171"/>
  <w15:docId w15:val="{A38575AE-1D73-4454-83BD-1E5329F1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03/html/2019-13646.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397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03/pdf/2019-1364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7-03/pdf/2019-1364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7-03/html/2019-13646.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2019-07-16T10:39:00Z</dcterms:created>
  <dcterms:modified xsi:type="dcterms:W3CDTF">2019-07-16T12:35:00Z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9b355b85-fa1f-4c9b-8c7f-2308405cfc71</vt:lpwstr>
  </property>
  <property fmtid="{D5CDD505-2E9C-101B-9397-08002B2CF9AE}" pid="4" name="WTOCLASSIFICATION">
    <vt:lpwstr>PUBLIC</vt:lpwstr>
  </property>
</Properties>
</file>