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94EAC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794EA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C19F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2"/>
            <w:r w:rsidRPr="002F6A28">
              <w:t xml:space="preserve"> </w:t>
            </w:r>
          </w:p>
          <w:p w:rsidR="00F85C99" w:rsidRPr="002F6A28" w:rsidRDefault="00794EAC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EC19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Occupation Safety and Health Administration (OSHA), Department of Labor [1506]</w:t>
            </w:r>
            <w:bookmarkEnd w:id="6"/>
          </w:p>
          <w:p w:rsidR="00F85C99" w:rsidRPr="002F6A28" w:rsidRDefault="00794EAC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EC19F7" w:rsidRPr="002F6A28" w:rsidRDefault="00794EAC" w:rsidP="00AA646C">
            <w:r w:rsidRPr="002F6A28">
              <w:t>Please submit comments to: USA WTO TBT Enquiry Point</w:t>
            </w:r>
          </w:p>
          <w:p w:rsidR="00EC19F7" w:rsidRPr="002F6A28" w:rsidRDefault="00794EAC" w:rsidP="00AA646C">
            <w:pPr>
              <w:spacing w:after="120"/>
            </w:pPr>
            <w:r w:rsidRPr="002F6A28">
              <w:t xml:space="preserve">Email: </w:t>
            </w:r>
            <w:hyperlink r:id="rId7" w:history="1">
              <w:r w:rsidRPr="00E22C1C">
                <w:rPr>
                  <w:rStyle w:val="Hyperlink"/>
                </w:rPr>
                <w:t>usatbtep@nist.gov</w:t>
              </w:r>
            </w:hyperlink>
            <w:bookmarkEnd w:id="8"/>
            <w:r>
              <w:t xml:space="preserve"> </w:t>
            </w:r>
          </w:p>
        </w:tc>
      </w:tr>
      <w:tr w:rsidR="00EC19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94EAC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0" w:name="tbt3a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r w:rsidRPr="00794EAC">
              <w:rPr>
                <w:b/>
              </w:rPr>
              <w:t>[X]</w:t>
            </w:r>
            <w:bookmarkEnd w:id="18"/>
          </w:p>
        </w:tc>
      </w:tr>
      <w:tr w:rsidR="00EC19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Product</w:t>
            </w:r>
            <w:r w:rsidR="004E60AF">
              <w:rPr>
                <w:bCs/>
              </w:rPr>
              <w:noBreakHyphen/>
            </w:r>
            <w:r w:rsidRPr="002F6A28">
              <w:rPr>
                <w:bCs/>
              </w:rPr>
              <w:t>safety testing and certification services; Services (ICS 03.080), Quality (ICS</w:t>
            </w:r>
            <w:r w:rsidR="004E60AF">
              <w:rPr>
                <w:bCs/>
              </w:rPr>
              <w:t> </w:t>
            </w:r>
            <w:r w:rsidRPr="002F6A28">
              <w:rPr>
                <w:bCs/>
              </w:rPr>
              <w:t>03.120), Test conditions and procedures in general (ICS 19.020), Electrical and electronic testing (ICS 19.080), Chemical laboratories. Laboratory equipment (ICS</w:t>
            </w:r>
            <w:r w:rsidR="004E60AF">
              <w:rPr>
                <w:bCs/>
              </w:rPr>
              <w:t> </w:t>
            </w:r>
            <w:r w:rsidRPr="002F6A28">
              <w:rPr>
                <w:bCs/>
              </w:rPr>
              <w:t>71.040.10), Electrical engineering in general (ICS 29.020), Electrical equipment for working in special conditions (ICS 29.260), Occupational safety. Industrial hygiene (ICS</w:t>
            </w:r>
            <w:r w:rsidR="004E60AF">
              <w:rPr>
                <w:bCs/>
              </w:rPr>
              <w:t> </w:t>
            </w:r>
            <w:r w:rsidRPr="002F6A28">
              <w:rPr>
                <w:bCs/>
              </w:rPr>
              <w:t>13.100)</w:t>
            </w:r>
            <w:bookmarkEnd w:id="20"/>
          </w:p>
        </w:tc>
      </w:tr>
      <w:tr w:rsidR="00EC19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Proposed Modification to the List of Appropriate NRTL Program Test Standards and the Scopes of Recognition of Several NRTLs (9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C19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In this notice, OSHA proposes to: (1) Add new test standards to the Nationally Recognized Testing Laboratories (NRTL) Program's list of appropriate test standards; (2) delete or replace several test standards from the NRTL Program's list of appropriate test standards; and (3) update the scope of recognition of several NRTLs.</w:t>
            </w:r>
            <w:bookmarkEnd w:id="26"/>
          </w:p>
        </w:tc>
      </w:tr>
      <w:tr w:rsidR="00EC19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Protection of human health or safety; Quality requirements</w:t>
            </w:r>
            <w:bookmarkEnd w:id="28"/>
          </w:p>
        </w:tc>
      </w:tr>
      <w:tr w:rsidR="00EC19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94EA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C19F7" w:rsidRPr="002F6A28" w:rsidRDefault="00794EA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84 Federal Register (FR) 14412, 10 April 2019; </w:t>
            </w:r>
            <w:r w:rsidRPr="00794EAC">
              <w:rPr>
                <w:bCs/>
                <w:lang w:eastAsia="en-GB"/>
              </w:rPr>
              <w:t>https://www.govinfo.gov/content/pkg/FR-2019-04-10/html/2019-07040.htm</w:t>
            </w:r>
            <w:r w:rsidRPr="002F6A28">
              <w:rPr>
                <w:bCs/>
                <w:color w:val="0000FF"/>
                <w:u w:val="single"/>
                <w:lang w:eastAsia="en-GB"/>
              </w:rPr>
              <w:t>;</w:t>
            </w:r>
            <w:r w:rsidRPr="002F6A28">
              <w:rPr>
                <w:bCs/>
                <w:lang w:eastAsia="en-GB"/>
              </w:rPr>
              <w:t xml:space="preserve"> </w:t>
            </w:r>
            <w:hyperlink r:id="rId8" w:history="1">
              <w:r w:rsidRPr="002F6A28">
                <w:rPr>
                  <w:bCs/>
                  <w:color w:val="0000FF"/>
                  <w:u w:val="single"/>
                  <w:lang w:eastAsia="en-GB"/>
                </w:rPr>
                <w:t>https://www.govinfo.gov/content/pkg/FR-2019-04-10/pdf/2019-07040.pdf</w:t>
              </w:r>
            </w:hyperlink>
          </w:p>
        </w:tc>
      </w:tr>
      <w:tr w:rsidR="00EC19F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94EA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94EAC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794EAC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EC19F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94EAC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10 May 2019</w:t>
            </w:r>
            <w:bookmarkEnd w:id="37"/>
          </w:p>
        </w:tc>
      </w:tr>
      <w:tr w:rsidR="00EC19F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94EA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94EAC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EC19F7" w:rsidRPr="002F6A28" w:rsidRDefault="00C14AFE" w:rsidP="00B16145">
            <w:pPr>
              <w:keepNext/>
              <w:keepLines/>
              <w:spacing w:before="120" w:after="120"/>
            </w:pPr>
            <w:hyperlink r:id="rId9" w:history="1">
              <w:r w:rsidR="00794EAC" w:rsidRPr="002F6A28">
                <w:rPr>
                  <w:color w:val="0000FF"/>
                  <w:u w:val="single"/>
                </w:rPr>
                <w:t>https://members.wto.org/crnattachments/2019/TBT/USA/19_2522_00_e.pdf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94E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115" w:rsidRDefault="00794EAC">
      <w:r>
        <w:separator/>
      </w:r>
    </w:p>
  </w:endnote>
  <w:endnote w:type="continuationSeparator" w:id="0">
    <w:p w:rsidR="003F2115" w:rsidRDefault="0079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94EAC" w:rsidRDefault="00794EAC" w:rsidP="00794E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94EAC" w:rsidRDefault="00794EAC" w:rsidP="00794EA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94EA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115" w:rsidRDefault="00794EAC">
      <w:r>
        <w:separator/>
      </w:r>
    </w:p>
  </w:footnote>
  <w:footnote w:type="continuationSeparator" w:id="0">
    <w:p w:rsidR="003F2115" w:rsidRDefault="0079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AC" w:rsidRPr="00794EAC" w:rsidRDefault="00794EAC" w:rsidP="00794E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4EAC">
      <w:t>G/TBT/N/USA/1476</w:t>
    </w:r>
  </w:p>
  <w:p w:rsidR="00794EAC" w:rsidRPr="00794EAC" w:rsidRDefault="00794EAC" w:rsidP="00794E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4EAC" w:rsidRPr="00794EAC" w:rsidRDefault="00794EAC" w:rsidP="00794E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4EAC">
      <w:t xml:space="preserve">- </w:t>
    </w:r>
    <w:r w:rsidRPr="00794EAC">
      <w:fldChar w:fldCharType="begin"/>
    </w:r>
    <w:r w:rsidRPr="00794EAC">
      <w:instrText xml:space="preserve"> PAGE </w:instrText>
    </w:r>
    <w:r w:rsidRPr="00794EAC">
      <w:fldChar w:fldCharType="separate"/>
    </w:r>
    <w:r w:rsidRPr="00794EAC">
      <w:rPr>
        <w:noProof/>
      </w:rPr>
      <w:t>2</w:t>
    </w:r>
    <w:r w:rsidRPr="00794EAC">
      <w:fldChar w:fldCharType="end"/>
    </w:r>
    <w:r w:rsidRPr="00794EAC">
      <w:t xml:space="preserve"> -</w:t>
    </w:r>
  </w:p>
  <w:p w:rsidR="009239F7" w:rsidRPr="00794EAC" w:rsidRDefault="009239F7" w:rsidP="00794E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AC" w:rsidRPr="00794EAC" w:rsidRDefault="00794EAC" w:rsidP="00794E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4EAC">
      <w:t>G/TBT/N/USA/1476</w:t>
    </w:r>
  </w:p>
  <w:p w:rsidR="00794EAC" w:rsidRPr="00794EAC" w:rsidRDefault="00794EAC" w:rsidP="00794E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4EAC" w:rsidRPr="00794EAC" w:rsidRDefault="00794EAC" w:rsidP="00794E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4EAC">
      <w:t xml:space="preserve">- </w:t>
    </w:r>
    <w:r w:rsidRPr="00794EAC">
      <w:fldChar w:fldCharType="begin"/>
    </w:r>
    <w:r w:rsidRPr="00794EAC">
      <w:instrText xml:space="preserve"> PAGE </w:instrText>
    </w:r>
    <w:r w:rsidRPr="00794EAC">
      <w:fldChar w:fldCharType="separate"/>
    </w:r>
    <w:r w:rsidRPr="00794EAC">
      <w:rPr>
        <w:noProof/>
      </w:rPr>
      <w:t>2</w:t>
    </w:r>
    <w:r w:rsidRPr="00794EAC">
      <w:fldChar w:fldCharType="end"/>
    </w:r>
    <w:r w:rsidRPr="00794EAC">
      <w:t xml:space="preserve"> -</w:t>
    </w:r>
  </w:p>
  <w:p w:rsidR="009239F7" w:rsidRPr="00794EAC" w:rsidRDefault="009239F7" w:rsidP="00794E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19F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94EAC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EC19F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C0275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C19F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94EAC" w:rsidRDefault="00794EAC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G/TBT/N/USA/1476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EC19F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E60A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April 2019</w:t>
          </w:r>
        </w:p>
      </w:tc>
    </w:tr>
    <w:tr w:rsidR="00EC19F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94EA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4E60AF">
            <w:rPr>
              <w:color w:val="FF0000"/>
              <w:szCs w:val="16"/>
            </w:rPr>
            <w:t>19-2922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94EA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C19F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94EAC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94EAC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4C65B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EE29D4" w:tentative="1">
      <w:start w:val="1"/>
      <w:numFmt w:val="lowerLetter"/>
      <w:lvlText w:val="%2."/>
      <w:lvlJc w:val="left"/>
      <w:pPr>
        <w:ind w:left="1080" w:hanging="360"/>
      </w:pPr>
    </w:lvl>
    <w:lvl w:ilvl="2" w:tplc="1402D6B8" w:tentative="1">
      <w:start w:val="1"/>
      <w:numFmt w:val="lowerRoman"/>
      <w:lvlText w:val="%3."/>
      <w:lvlJc w:val="right"/>
      <w:pPr>
        <w:ind w:left="1800" w:hanging="180"/>
      </w:pPr>
    </w:lvl>
    <w:lvl w:ilvl="3" w:tplc="FF564110" w:tentative="1">
      <w:start w:val="1"/>
      <w:numFmt w:val="decimal"/>
      <w:lvlText w:val="%4."/>
      <w:lvlJc w:val="left"/>
      <w:pPr>
        <w:ind w:left="2520" w:hanging="360"/>
      </w:pPr>
    </w:lvl>
    <w:lvl w:ilvl="4" w:tplc="92487538" w:tentative="1">
      <w:start w:val="1"/>
      <w:numFmt w:val="lowerLetter"/>
      <w:lvlText w:val="%5."/>
      <w:lvlJc w:val="left"/>
      <w:pPr>
        <w:ind w:left="3240" w:hanging="360"/>
      </w:pPr>
    </w:lvl>
    <w:lvl w:ilvl="5" w:tplc="6BB4748E" w:tentative="1">
      <w:start w:val="1"/>
      <w:numFmt w:val="lowerRoman"/>
      <w:lvlText w:val="%6."/>
      <w:lvlJc w:val="right"/>
      <w:pPr>
        <w:ind w:left="3960" w:hanging="180"/>
      </w:pPr>
    </w:lvl>
    <w:lvl w:ilvl="6" w:tplc="0E647980" w:tentative="1">
      <w:start w:val="1"/>
      <w:numFmt w:val="decimal"/>
      <w:lvlText w:val="%7."/>
      <w:lvlJc w:val="left"/>
      <w:pPr>
        <w:ind w:left="4680" w:hanging="360"/>
      </w:pPr>
    </w:lvl>
    <w:lvl w:ilvl="7" w:tplc="A716A18E" w:tentative="1">
      <w:start w:val="1"/>
      <w:numFmt w:val="lowerLetter"/>
      <w:lvlText w:val="%8."/>
      <w:lvlJc w:val="left"/>
      <w:pPr>
        <w:ind w:left="5400" w:hanging="360"/>
      </w:pPr>
    </w:lvl>
    <w:lvl w:ilvl="8" w:tplc="600E9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ED631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D421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E8AD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4851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CE47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425C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A651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F696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B8C4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3F2115"/>
    <w:rsid w:val="0041584A"/>
    <w:rsid w:val="004423A4"/>
    <w:rsid w:val="00467032"/>
    <w:rsid w:val="0046754A"/>
    <w:rsid w:val="0048173D"/>
    <w:rsid w:val="004C27A4"/>
    <w:rsid w:val="004E51B2"/>
    <w:rsid w:val="004E60AF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4EAC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0275A"/>
    <w:rsid w:val="00C11EAC"/>
    <w:rsid w:val="00C12F46"/>
    <w:rsid w:val="00C14AFE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19F7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9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4-10/pdf/2019-0704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satbtep@nist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USA/19_2522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2209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2019-04-29T11:53:00Z</dcterms:created>
  <dcterms:modified xsi:type="dcterms:W3CDTF">2019-04-29T14:12:00Z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G/TBT/N/USA/1476</vt:lpwstr>
  </property>
</Properties>
</file>