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4766C9" w:rsidP="002F6A28">
      <w:pPr>
        <w:pStyle w:val="Titre"/>
        <w:rPr>
          <w:caps w:val="0"/>
          <w:kern w:val="0"/>
        </w:rPr>
      </w:pPr>
      <w:r w:rsidRPr="002F6A28">
        <w:rPr>
          <w:caps w:val="0"/>
          <w:kern w:val="0"/>
        </w:rPr>
        <w:t>NOTIFICATION</w:t>
      </w:r>
    </w:p>
    <w:p w:rsidR="009239F7" w:rsidRPr="002F6A28" w:rsidRDefault="004766C9"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CellMar>
          <w:left w:w="113" w:type="dxa"/>
          <w:right w:w="113" w:type="dxa"/>
        </w:tblCellMar>
        <w:tblLook w:val="0000" w:firstRow="0" w:lastRow="0" w:firstColumn="0" w:lastColumn="0" w:noHBand="0" w:noVBand="0"/>
      </w:tblPr>
      <w:tblGrid>
        <w:gridCol w:w="587"/>
        <w:gridCol w:w="8393"/>
      </w:tblGrid>
      <w:tr w:rsidR="00F80152" w:rsidTr="00D747E5">
        <w:tc>
          <w:tcPr>
            <w:tcW w:w="713" w:type="dxa"/>
            <w:tcBorders>
              <w:bottom w:val="single" w:sz="6" w:space="0" w:color="auto"/>
            </w:tcBorders>
            <w:shd w:val="clear" w:color="auto" w:fill="auto"/>
          </w:tcPr>
          <w:p w:rsidR="00F85C99" w:rsidRPr="002F6A28" w:rsidRDefault="004766C9" w:rsidP="003212A2">
            <w:pPr>
              <w:spacing w:before="120" w:after="120"/>
            </w:pPr>
            <w:r w:rsidRPr="002F6A28">
              <w:rPr>
                <w:b/>
              </w:rPr>
              <w:t>1.</w:t>
            </w:r>
          </w:p>
        </w:tc>
        <w:tc>
          <w:tcPr>
            <w:tcW w:w="8546" w:type="dxa"/>
            <w:tcBorders>
              <w:bottom w:val="single" w:sz="6" w:space="0" w:color="auto"/>
            </w:tcBorders>
            <w:shd w:val="clear" w:color="auto" w:fill="auto"/>
          </w:tcPr>
          <w:p w:rsidR="00F85C99" w:rsidRPr="002F6A28" w:rsidRDefault="004766C9" w:rsidP="003212A2">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India</w:t>
            </w:r>
            <w:bookmarkEnd w:id="1"/>
            <w:r w:rsidRPr="002F6A28">
              <w:t xml:space="preserve"> </w:t>
            </w:r>
          </w:p>
          <w:p w:rsidR="00F85C99" w:rsidRPr="002F6A28" w:rsidRDefault="004766C9" w:rsidP="003212A2">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F80152" w:rsidTr="00D747E5">
        <w:tc>
          <w:tcPr>
            <w:tcW w:w="713" w:type="dxa"/>
            <w:tcBorders>
              <w:top w:val="single" w:sz="6" w:space="0" w:color="auto"/>
              <w:bottom w:val="single" w:sz="6" w:space="0" w:color="auto"/>
            </w:tcBorders>
            <w:shd w:val="clear" w:color="auto" w:fill="auto"/>
          </w:tcPr>
          <w:p w:rsidR="00F85C99" w:rsidRPr="002F6A28" w:rsidRDefault="004766C9" w:rsidP="003212A2">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766C9" w:rsidP="003212A2">
            <w:pPr>
              <w:spacing w:before="120" w:after="120"/>
            </w:pPr>
            <w:bookmarkStart w:id="4" w:name="X_TBT_Reg_2A"/>
            <w:r w:rsidRPr="002F6A28">
              <w:rPr>
                <w:b/>
              </w:rPr>
              <w:t>Agency responsible</w:t>
            </w:r>
            <w:bookmarkEnd w:id="4"/>
            <w:r w:rsidRPr="002F6A28">
              <w:rPr>
                <w:b/>
              </w:rPr>
              <w:t>:</w:t>
            </w:r>
            <w:r w:rsidR="00EE3A11" w:rsidRPr="00C379C8">
              <w:t xml:space="preserve"> </w:t>
            </w:r>
          </w:p>
          <w:p w:rsidR="00F80152" w:rsidRPr="002F6A28" w:rsidRDefault="004766C9" w:rsidP="003212A2">
            <w:r w:rsidRPr="002F6A28">
              <w:t>For issues relating to the Steel and Steel Products (Quality Control) Order, 2019</w:t>
            </w:r>
          </w:p>
          <w:p w:rsidR="00F80152" w:rsidRPr="002F6A28" w:rsidRDefault="004766C9" w:rsidP="003212A2">
            <w:r w:rsidRPr="002F6A28">
              <w:t xml:space="preserve">Ms. Ruchika Chaudhry </w:t>
            </w:r>
            <w:proofErr w:type="spellStart"/>
            <w:r w:rsidRPr="002F6A28">
              <w:t>Govil</w:t>
            </w:r>
            <w:proofErr w:type="spellEnd"/>
          </w:p>
          <w:p w:rsidR="00F80152" w:rsidRPr="002F6A28" w:rsidRDefault="004766C9" w:rsidP="003212A2">
            <w:r w:rsidRPr="002F6A28">
              <w:t xml:space="preserve">Joint Secretary </w:t>
            </w:r>
          </w:p>
          <w:p w:rsidR="00F80152" w:rsidRPr="002F6A28" w:rsidRDefault="004766C9" w:rsidP="003212A2">
            <w:r w:rsidRPr="002F6A28">
              <w:t>Ministry of Steel, Udyog Bhawan</w:t>
            </w:r>
          </w:p>
          <w:p w:rsidR="00F80152" w:rsidRPr="002F6A28" w:rsidRDefault="004766C9" w:rsidP="003212A2">
            <w:r w:rsidRPr="002F6A28">
              <w:t>Maulana Azad Road</w:t>
            </w:r>
          </w:p>
          <w:p w:rsidR="00F80152" w:rsidRPr="002F6A28" w:rsidRDefault="004766C9" w:rsidP="003212A2">
            <w:r w:rsidRPr="002F6A28">
              <w:t xml:space="preserve">New Delhi – 110 011 </w:t>
            </w:r>
          </w:p>
          <w:p w:rsidR="00F80152" w:rsidRPr="002F6A28" w:rsidRDefault="004766C9" w:rsidP="003212A2">
            <w:r w:rsidRPr="002F6A28">
              <w:t>Tel: +91-11- 23063297</w:t>
            </w:r>
          </w:p>
          <w:p w:rsidR="00F80152" w:rsidRPr="002F6A28" w:rsidRDefault="004766C9" w:rsidP="003212A2">
            <w:proofErr w:type="gramStart"/>
            <w:r w:rsidRPr="002F6A28">
              <w:t>FAX :</w:t>
            </w:r>
            <w:proofErr w:type="gramEnd"/>
            <w:r w:rsidRPr="002F6A28">
              <w:t xml:space="preserve"> +91-11-23063415 </w:t>
            </w:r>
          </w:p>
          <w:p w:rsidR="00F80152" w:rsidRDefault="004766C9" w:rsidP="003212A2">
            <w:pPr>
              <w:spacing w:after="120"/>
            </w:pPr>
            <w:r w:rsidRPr="002F6A28">
              <w:t xml:space="preserve">e-mail: </w:t>
            </w:r>
            <w:hyperlink r:id="rId7" w:history="1">
              <w:r w:rsidR="00D747E5" w:rsidRPr="00756D7C">
                <w:rPr>
                  <w:rStyle w:val="Lienhypertexte"/>
                </w:rPr>
                <w:t>ruchika.govil@nic.in</w:t>
              </w:r>
            </w:hyperlink>
          </w:p>
          <w:p w:rsidR="00F80152" w:rsidRPr="002F6A28" w:rsidRDefault="004766C9" w:rsidP="003212A2">
            <w:r w:rsidRPr="002F6A28">
              <w:t>For issues relating to Indian Standards and Conformity Assessment Procedures</w:t>
            </w:r>
          </w:p>
          <w:p w:rsidR="00F80152" w:rsidRPr="002F6A28" w:rsidRDefault="004766C9" w:rsidP="003212A2">
            <w:r w:rsidRPr="002F6A28">
              <w:t xml:space="preserve">Shri H. J. S. </w:t>
            </w:r>
            <w:proofErr w:type="spellStart"/>
            <w:r w:rsidRPr="002F6A28">
              <w:t>Pasricha</w:t>
            </w:r>
            <w:proofErr w:type="spellEnd"/>
            <w:r w:rsidRPr="002F6A28">
              <w:t xml:space="preserve"> </w:t>
            </w:r>
          </w:p>
          <w:p w:rsidR="00F80152" w:rsidRPr="002F6A28" w:rsidRDefault="004766C9" w:rsidP="003212A2">
            <w:r w:rsidRPr="002F6A28">
              <w:t>Scientist ‘F’ &amp; Head (Certification)</w:t>
            </w:r>
          </w:p>
          <w:p w:rsidR="00F80152" w:rsidRPr="002F6A28" w:rsidRDefault="004766C9" w:rsidP="003212A2">
            <w:r w:rsidRPr="002F6A28">
              <w:t>Bureau of Indian Standards</w:t>
            </w:r>
          </w:p>
          <w:p w:rsidR="00F80152" w:rsidRPr="002F6A28" w:rsidRDefault="004766C9" w:rsidP="003212A2">
            <w:r w:rsidRPr="002F6A28">
              <w:t xml:space="preserve">Central Marks -1, </w:t>
            </w:r>
            <w:proofErr w:type="spellStart"/>
            <w:r w:rsidRPr="002F6A28">
              <w:t>ManakBhawan</w:t>
            </w:r>
            <w:proofErr w:type="spellEnd"/>
          </w:p>
          <w:p w:rsidR="00F80152" w:rsidRPr="002F6A28" w:rsidRDefault="004766C9" w:rsidP="003212A2">
            <w:r w:rsidRPr="002F6A28">
              <w:t>9, Bahadur Shah Zafar Marg</w:t>
            </w:r>
          </w:p>
          <w:p w:rsidR="00F80152" w:rsidRPr="002F6A28" w:rsidRDefault="004766C9" w:rsidP="003212A2">
            <w:r w:rsidRPr="002F6A28">
              <w:t>New Delhi – 110 002</w:t>
            </w:r>
          </w:p>
          <w:p w:rsidR="00F80152" w:rsidRPr="002F6A28" w:rsidRDefault="004766C9" w:rsidP="003212A2">
            <w:r w:rsidRPr="002F6A28">
              <w:t>Tel: +91-11-23231903</w:t>
            </w:r>
          </w:p>
          <w:p w:rsidR="00D747E5" w:rsidRPr="002F6A28" w:rsidRDefault="004766C9" w:rsidP="003212A2">
            <w:pPr>
              <w:spacing w:after="120"/>
            </w:pPr>
            <w:r w:rsidRPr="002F6A28">
              <w:t xml:space="preserve">e-mail: </w:t>
            </w:r>
            <w:hyperlink r:id="rId8" w:history="1">
              <w:r w:rsidR="00D747E5" w:rsidRPr="00756D7C">
                <w:rPr>
                  <w:rStyle w:val="Lienhypertexte"/>
                </w:rPr>
                <w:t>cmd1@bis.org.in</w:t>
              </w:r>
            </w:hyperlink>
          </w:p>
          <w:p w:rsidR="00F85C99" w:rsidRPr="002F6A28" w:rsidRDefault="004766C9" w:rsidP="003212A2">
            <w:pPr>
              <w:spacing w:after="120"/>
            </w:pPr>
            <w:bookmarkStart w:id="5"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5"/>
            <w:r w:rsidRPr="002F6A28">
              <w:rPr>
                <w:b/>
              </w:rPr>
              <w:t>:</w:t>
            </w:r>
            <w:r w:rsidR="00AC6C6E" w:rsidRPr="00C379C8">
              <w:t xml:space="preserve"> </w:t>
            </w:r>
            <w:bookmarkStart w:id="6" w:name="sps4a"/>
            <w:bookmarkEnd w:id="6"/>
          </w:p>
        </w:tc>
      </w:tr>
      <w:tr w:rsidR="00F80152" w:rsidTr="00D747E5">
        <w:tc>
          <w:tcPr>
            <w:tcW w:w="713" w:type="dxa"/>
            <w:tcBorders>
              <w:top w:val="single" w:sz="6" w:space="0" w:color="auto"/>
              <w:bottom w:val="single" w:sz="6" w:space="0" w:color="auto"/>
            </w:tcBorders>
            <w:shd w:val="clear" w:color="auto" w:fill="auto"/>
          </w:tcPr>
          <w:p w:rsidR="00F85C99" w:rsidRPr="002F6A28" w:rsidRDefault="004766C9" w:rsidP="003212A2">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4766C9" w:rsidP="003212A2">
            <w:pPr>
              <w:spacing w:before="120" w:after="120"/>
            </w:pPr>
            <w:bookmarkStart w:id="7" w:name="X_TBT_Reg_3A"/>
            <w:r w:rsidRPr="002F6A28">
              <w:rPr>
                <w:b/>
              </w:rPr>
              <w:t>Notified under Article 2.9.2</w:t>
            </w:r>
            <w:bookmarkEnd w:id="7"/>
            <w:r w:rsidRPr="002F6A28">
              <w:rPr>
                <w:b/>
              </w:rPr>
              <w:t xml:space="preserve"> [</w:t>
            </w:r>
            <w:bookmarkStart w:id="8" w:name="tbt3a"/>
            <w:r w:rsidRPr="002F6A28">
              <w:rPr>
                <w:b/>
              </w:rPr>
              <w:t>X</w:t>
            </w:r>
            <w:bookmarkEnd w:id="8"/>
            <w:r w:rsidRPr="002F6A28">
              <w:rPr>
                <w:b/>
              </w:rPr>
              <w:t xml:space="preserve">], </w:t>
            </w:r>
            <w:bookmarkStart w:id="9" w:name="X_TBT_Reg_3B"/>
            <w:r w:rsidRPr="002F6A28">
              <w:rPr>
                <w:b/>
              </w:rPr>
              <w:t>2.10.1</w:t>
            </w:r>
            <w:bookmarkEnd w:id="9"/>
            <w:r w:rsidRPr="002F6A28">
              <w:rPr>
                <w:b/>
              </w:rPr>
              <w:t xml:space="preserve"> </w:t>
            </w:r>
            <w:proofErr w:type="gramStart"/>
            <w:r w:rsidRPr="002F6A28">
              <w:rPr>
                <w:b/>
              </w:rPr>
              <w:t>[</w:t>
            </w:r>
            <w:bookmarkStart w:id="10" w:name="tbt3b"/>
            <w:r w:rsidRPr="002F6A28">
              <w:rPr>
                <w:b/>
              </w:rPr>
              <w:t>  </w:t>
            </w:r>
            <w:bookmarkEnd w:id="10"/>
            <w:r w:rsidRPr="002F6A28">
              <w:rPr>
                <w:b/>
              </w:rPr>
              <w:t>]</w:t>
            </w:r>
            <w:proofErr w:type="gramEnd"/>
            <w:r w:rsidRPr="002F6A28">
              <w:rPr>
                <w:b/>
              </w:rPr>
              <w:t xml:space="preserve">, </w:t>
            </w:r>
            <w:bookmarkStart w:id="11" w:name="X_TBT_Reg_3C"/>
            <w:r w:rsidRPr="002F6A28">
              <w:rPr>
                <w:b/>
              </w:rPr>
              <w:t>5.6.2</w:t>
            </w:r>
            <w:bookmarkEnd w:id="11"/>
            <w:r w:rsidRPr="002F6A28">
              <w:rPr>
                <w:b/>
              </w:rPr>
              <w:t xml:space="preserve"> [</w:t>
            </w:r>
            <w:bookmarkStart w:id="12" w:name="tbt3c"/>
            <w:r w:rsidRPr="002F6A28">
              <w:rPr>
                <w:b/>
              </w:rPr>
              <w:t>  </w:t>
            </w:r>
            <w:bookmarkEnd w:id="12"/>
            <w:r w:rsidRPr="002F6A28">
              <w:rPr>
                <w:b/>
              </w:rPr>
              <w:t xml:space="preserve">], </w:t>
            </w:r>
            <w:bookmarkStart w:id="13" w:name="X_TBT_Reg_3D"/>
            <w:r w:rsidRPr="002F6A28">
              <w:rPr>
                <w:b/>
              </w:rPr>
              <w:t>5.7.1</w:t>
            </w:r>
            <w:bookmarkEnd w:id="13"/>
            <w:r w:rsidRPr="002F6A28">
              <w:rPr>
                <w:b/>
              </w:rPr>
              <w:t xml:space="preserve"> [</w:t>
            </w:r>
            <w:bookmarkStart w:id="14" w:name="tbt3d"/>
            <w:r w:rsidRPr="002F6A28">
              <w:rPr>
                <w:b/>
              </w:rPr>
              <w:t>  </w:t>
            </w:r>
            <w:bookmarkEnd w:id="14"/>
            <w:r w:rsidRPr="002F6A28">
              <w:rPr>
                <w:b/>
              </w:rPr>
              <w:t xml:space="preserve">], </w:t>
            </w:r>
            <w:bookmarkStart w:id="15" w:name="X_TBT_Reg_3E"/>
            <w:r w:rsidRPr="002F6A28">
              <w:rPr>
                <w:b/>
              </w:rPr>
              <w:t>other</w:t>
            </w:r>
            <w:bookmarkEnd w:id="15"/>
            <w:r w:rsidR="00FF5C69">
              <w:rPr>
                <w:b/>
              </w:rPr>
              <w:t>:</w:t>
            </w:r>
            <w:r w:rsidR="0058336F">
              <w:rPr>
                <w:b/>
              </w:rPr>
              <w:t xml:space="preserve"> </w:t>
            </w:r>
            <w:bookmarkStart w:id="16" w:name="tbt3e"/>
            <w:bookmarkEnd w:id="16"/>
          </w:p>
        </w:tc>
      </w:tr>
      <w:tr w:rsidR="00F80152" w:rsidTr="00D747E5">
        <w:tc>
          <w:tcPr>
            <w:tcW w:w="713" w:type="dxa"/>
            <w:tcBorders>
              <w:top w:val="single" w:sz="6" w:space="0" w:color="auto"/>
              <w:bottom w:val="single" w:sz="6" w:space="0" w:color="auto"/>
            </w:tcBorders>
            <w:shd w:val="clear" w:color="auto" w:fill="auto"/>
          </w:tcPr>
          <w:p w:rsidR="00F85C99" w:rsidRPr="002F6A28" w:rsidRDefault="004766C9" w:rsidP="003212A2">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4766C9" w:rsidP="003212A2">
            <w:pPr>
              <w:spacing w:before="120" w:after="120"/>
            </w:pPr>
            <w:bookmarkStart w:id="17"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7"/>
            <w:r w:rsidRPr="002F6A28">
              <w:rPr>
                <w:b/>
              </w:rPr>
              <w:t>:</w:t>
            </w:r>
            <w:r w:rsidR="00EE3A11" w:rsidRPr="00C379C8">
              <w:t xml:space="preserve"> </w:t>
            </w:r>
            <w:bookmarkStart w:id="18" w:name="sps3a"/>
          </w:p>
          <w:tbl>
            <w:tblPr>
              <w:tblStyle w:val="Grilledutableau"/>
              <w:tblW w:w="8109" w:type="dxa"/>
              <w:tblLook w:val="04A0" w:firstRow="1" w:lastRow="0" w:firstColumn="1" w:lastColumn="0" w:noHBand="0" w:noVBand="1"/>
            </w:tblPr>
            <w:tblGrid>
              <w:gridCol w:w="848"/>
              <w:gridCol w:w="1807"/>
              <w:gridCol w:w="5454"/>
            </w:tblGrid>
            <w:tr w:rsidR="00F80152" w:rsidTr="00D747E5">
              <w:tc>
                <w:tcPr>
                  <w:tcW w:w="523" w:type="pct"/>
                </w:tcPr>
                <w:p w:rsidR="00F80152" w:rsidRPr="002F6A28" w:rsidRDefault="004766C9" w:rsidP="00A33060">
                  <w:pPr>
                    <w:spacing w:before="60" w:after="120"/>
                    <w:rPr>
                      <w:bCs/>
                    </w:rPr>
                  </w:pPr>
                  <w:r w:rsidRPr="002F6A28">
                    <w:rPr>
                      <w:bCs/>
                    </w:rPr>
                    <w:t>Sl. No.</w:t>
                  </w:r>
                </w:p>
              </w:tc>
              <w:tc>
                <w:tcPr>
                  <w:tcW w:w="1114" w:type="pct"/>
                </w:tcPr>
                <w:p w:rsidR="00F80152" w:rsidRPr="002F6A28" w:rsidRDefault="004766C9" w:rsidP="00A33060">
                  <w:pPr>
                    <w:spacing w:before="60" w:after="120"/>
                    <w:rPr>
                      <w:bCs/>
                    </w:rPr>
                  </w:pPr>
                  <w:r w:rsidRPr="002F6A28">
                    <w:rPr>
                      <w:bCs/>
                    </w:rPr>
                    <w:t>Indian Standards</w:t>
                  </w:r>
                </w:p>
              </w:tc>
              <w:tc>
                <w:tcPr>
                  <w:tcW w:w="3363" w:type="pct"/>
                </w:tcPr>
                <w:p w:rsidR="00F80152" w:rsidRPr="002F6A28" w:rsidRDefault="004766C9" w:rsidP="00A33060">
                  <w:pPr>
                    <w:spacing w:before="60" w:after="120"/>
                    <w:rPr>
                      <w:bCs/>
                    </w:rPr>
                  </w:pPr>
                  <w:r w:rsidRPr="002F6A28">
                    <w:rPr>
                      <w:bCs/>
                    </w:rPr>
                    <w:t xml:space="preserve">Title of Indian Standards </w:t>
                  </w:r>
                </w:p>
              </w:tc>
            </w:tr>
            <w:tr w:rsidR="00F80152" w:rsidTr="00D747E5">
              <w:tc>
                <w:tcPr>
                  <w:tcW w:w="523" w:type="pct"/>
                </w:tcPr>
                <w:p w:rsidR="00F80152" w:rsidRPr="002F6A28" w:rsidRDefault="004766C9" w:rsidP="00A33060">
                  <w:pPr>
                    <w:spacing w:before="60" w:after="120"/>
                    <w:rPr>
                      <w:bCs/>
                    </w:rPr>
                  </w:pPr>
                  <w:r w:rsidRPr="002F6A28">
                    <w:rPr>
                      <w:bCs/>
                    </w:rPr>
                    <w:t>(1)</w:t>
                  </w:r>
                </w:p>
              </w:tc>
              <w:tc>
                <w:tcPr>
                  <w:tcW w:w="1114" w:type="pct"/>
                </w:tcPr>
                <w:p w:rsidR="00F80152" w:rsidRPr="002F6A28" w:rsidRDefault="004766C9" w:rsidP="00A33060">
                  <w:pPr>
                    <w:spacing w:before="60" w:after="120"/>
                    <w:rPr>
                      <w:bCs/>
                    </w:rPr>
                  </w:pPr>
                  <w:r w:rsidRPr="002F6A28">
                    <w:rPr>
                      <w:bCs/>
                    </w:rPr>
                    <w:t>(2)</w:t>
                  </w:r>
                </w:p>
              </w:tc>
              <w:tc>
                <w:tcPr>
                  <w:tcW w:w="3363" w:type="pct"/>
                </w:tcPr>
                <w:p w:rsidR="00F80152" w:rsidRPr="002F6A28" w:rsidRDefault="004766C9" w:rsidP="00A33060">
                  <w:pPr>
                    <w:spacing w:before="60" w:after="120"/>
                    <w:rPr>
                      <w:bCs/>
                    </w:rPr>
                  </w:pPr>
                  <w:r w:rsidRPr="002F6A28">
                    <w:rPr>
                      <w:bCs/>
                    </w:rPr>
                    <w:t>(3)</w:t>
                  </w:r>
                </w:p>
              </w:tc>
            </w:tr>
            <w:tr w:rsidR="00F80152" w:rsidTr="00D747E5">
              <w:tc>
                <w:tcPr>
                  <w:tcW w:w="523" w:type="pct"/>
                </w:tcPr>
                <w:p w:rsidR="00F80152" w:rsidRPr="002F6A28" w:rsidRDefault="004766C9" w:rsidP="00A33060">
                  <w:pPr>
                    <w:spacing w:before="60" w:after="120"/>
                    <w:rPr>
                      <w:bCs/>
                    </w:rPr>
                  </w:pPr>
                  <w:r w:rsidRPr="002F6A28">
                    <w:rPr>
                      <w:bCs/>
                    </w:rPr>
                    <w:t>1.</w:t>
                  </w:r>
                </w:p>
              </w:tc>
              <w:tc>
                <w:tcPr>
                  <w:tcW w:w="1114" w:type="pct"/>
                </w:tcPr>
                <w:p w:rsidR="00F80152" w:rsidRPr="002F6A28" w:rsidRDefault="004766C9" w:rsidP="00A33060">
                  <w:pPr>
                    <w:spacing w:before="60" w:after="120"/>
                    <w:rPr>
                      <w:bCs/>
                    </w:rPr>
                  </w:pPr>
                  <w:r w:rsidRPr="002F6A28">
                    <w:rPr>
                      <w:bCs/>
                    </w:rPr>
                    <w:t>IS 1110: 1990</w:t>
                  </w:r>
                </w:p>
              </w:tc>
              <w:tc>
                <w:tcPr>
                  <w:tcW w:w="3363" w:type="pct"/>
                </w:tcPr>
                <w:p w:rsidR="00F80152" w:rsidRPr="002F6A28" w:rsidRDefault="004766C9" w:rsidP="00A33060">
                  <w:pPr>
                    <w:spacing w:before="60" w:after="120"/>
                    <w:rPr>
                      <w:bCs/>
                    </w:rPr>
                  </w:pPr>
                  <w:r w:rsidRPr="002F6A28">
                    <w:rPr>
                      <w:bCs/>
                    </w:rPr>
                    <w:t>Ferro – Silicon containing &gt; 55% Silicon</w:t>
                  </w:r>
                </w:p>
              </w:tc>
            </w:tr>
            <w:tr w:rsidR="00F80152" w:rsidTr="00D747E5">
              <w:tc>
                <w:tcPr>
                  <w:tcW w:w="523" w:type="pct"/>
                </w:tcPr>
                <w:p w:rsidR="00F80152" w:rsidRPr="002F6A28" w:rsidRDefault="004766C9" w:rsidP="00A33060">
                  <w:pPr>
                    <w:spacing w:before="60" w:after="120"/>
                    <w:rPr>
                      <w:bCs/>
                    </w:rPr>
                  </w:pPr>
                  <w:r w:rsidRPr="002F6A28">
                    <w:rPr>
                      <w:bCs/>
                    </w:rPr>
                    <w:t>2.</w:t>
                  </w:r>
                </w:p>
              </w:tc>
              <w:tc>
                <w:tcPr>
                  <w:tcW w:w="1114" w:type="pct"/>
                </w:tcPr>
                <w:p w:rsidR="00F80152" w:rsidRPr="002F6A28" w:rsidRDefault="004766C9" w:rsidP="00A33060">
                  <w:pPr>
                    <w:spacing w:before="60" w:after="120"/>
                    <w:rPr>
                      <w:bCs/>
                    </w:rPr>
                  </w:pPr>
                  <w:r w:rsidRPr="002F6A28">
                    <w:rPr>
                      <w:bCs/>
                    </w:rPr>
                    <w:t>IS 4409: 1973</w:t>
                  </w:r>
                </w:p>
              </w:tc>
              <w:tc>
                <w:tcPr>
                  <w:tcW w:w="3363" w:type="pct"/>
                </w:tcPr>
                <w:p w:rsidR="00F80152" w:rsidRPr="002F6A28" w:rsidRDefault="004766C9" w:rsidP="00A33060">
                  <w:pPr>
                    <w:spacing w:before="60" w:after="120"/>
                    <w:rPr>
                      <w:bCs/>
                    </w:rPr>
                  </w:pPr>
                  <w:r w:rsidRPr="002F6A28">
                    <w:rPr>
                      <w:bCs/>
                    </w:rPr>
                    <w:t>Ferro – Nickel</w:t>
                  </w:r>
                </w:p>
              </w:tc>
            </w:tr>
            <w:tr w:rsidR="00F80152" w:rsidTr="00D747E5">
              <w:tc>
                <w:tcPr>
                  <w:tcW w:w="523" w:type="pct"/>
                </w:tcPr>
                <w:p w:rsidR="00F80152" w:rsidRPr="002F6A28" w:rsidRDefault="004766C9" w:rsidP="00A33060">
                  <w:pPr>
                    <w:spacing w:before="60" w:after="120"/>
                    <w:rPr>
                      <w:bCs/>
                    </w:rPr>
                  </w:pPr>
                  <w:r w:rsidRPr="002F6A28">
                    <w:rPr>
                      <w:bCs/>
                    </w:rPr>
                    <w:t>3.</w:t>
                  </w:r>
                </w:p>
              </w:tc>
              <w:tc>
                <w:tcPr>
                  <w:tcW w:w="1114" w:type="pct"/>
                </w:tcPr>
                <w:p w:rsidR="00F80152" w:rsidRPr="002F6A28" w:rsidRDefault="004766C9" w:rsidP="00A33060">
                  <w:pPr>
                    <w:spacing w:before="60" w:after="120"/>
                    <w:rPr>
                      <w:bCs/>
                    </w:rPr>
                  </w:pPr>
                  <w:r w:rsidRPr="002F6A28">
                    <w:rPr>
                      <w:bCs/>
                    </w:rPr>
                    <w:t>IS 1029: 1970</w:t>
                  </w:r>
                </w:p>
              </w:tc>
              <w:tc>
                <w:tcPr>
                  <w:tcW w:w="3363" w:type="pct"/>
                </w:tcPr>
                <w:p w:rsidR="00F80152" w:rsidRPr="002F6A28" w:rsidRDefault="004766C9" w:rsidP="00A33060">
                  <w:pPr>
                    <w:spacing w:before="60" w:after="120"/>
                    <w:rPr>
                      <w:bCs/>
                    </w:rPr>
                  </w:pPr>
                  <w:r w:rsidRPr="002F6A28">
                    <w:rPr>
                      <w:bCs/>
                    </w:rPr>
                    <w:t>Hot rolled steel strip (bailing)</w:t>
                  </w:r>
                </w:p>
              </w:tc>
            </w:tr>
            <w:tr w:rsidR="00F80152" w:rsidTr="00D747E5">
              <w:tc>
                <w:tcPr>
                  <w:tcW w:w="523" w:type="pct"/>
                </w:tcPr>
                <w:p w:rsidR="00F80152" w:rsidRPr="002F6A28" w:rsidRDefault="004766C9" w:rsidP="00A33060">
                  <w:pPr>
                    <w:spacing w:before="60" w:after="120"/>
                    <w:rPr>
                      <w:bCs/>
                    </w:rPr>
                  </w:pPr>
                  <w:r w:rsidRPr="002F6A28">
                    <w:rPr>
                      <w:bCs/>
                    </w:rPr>
                    <w:t>4.</w:t>
                  </w:r>
                </w:p>
              </w:tc>
              <w:tc>
                <w:tcPr>
                  <w:tcW w:w="1114" w:type="pct"/>
                </w:tcPr>
                <w:p w:rsidR="00F80152" w:rsidRPr="002F6A28" w:rsidRDefault="004766C9" w:rsidP="00A33060">
                  <w:pPr>
                    <w:spacing w:before="60" w:after="120"/>
                    <w:rPr>
                      <w:bCs/>
                    </w:rPr>
                  </w:pPr>
                  <w:r w:rsidRPr="002F6A28">
                    <w:rPr>
                      <w:bCs/>
                    </w:rPr>
                    <w:t>IS 2385: 1977</w:t>
                  </w:r>
                </w:p>
              </w:tc>
              <w:tc>
                <w:tcPr>
                  <w:tcW w:w="3363" w:type="pct"/>
                </w:tcPr>
                <w:p w:rsidR="00F80152" w:rsidRPr="002F6A28" w:rsidRDefault="004766C9" w:rsidP="00A33060">
                  <w:pPr>
                    <w:spacing w:before="60" w:after="120"/>
                    <w:rPr>
                      <w:bCs/>
                    </w:rPr>
                  </w:pPr>
                  <w:r w:rsidRPr="002F6A28">
                    <w:rPr>
                      <w:bCs/>
                    </w:rPr>
                    <w:t>Hot-rolled mild steel sheet and strip in coil form for cold-reduced tinplate and cold-reduced black plate</w:t>
                  </w:r>
                </w:p>
              </w:tc>
            </w:tr>
            <w:tr w:rsidR="00F80152" w:rsidTr="00D747E5">
              <w:tc>
                <w:tcPr>
                  <w:tcW w:w="523" w:type="pct"/>
                </w:tcPr>
                <w:p w:rsidR="00F80152" w:rsidRPr="002F6A28" w:rsidRDefault="004766C9" w:rsidP="00A33060">
                  <w:pPr>
                    <w:spacing w:before="60" w:after="120"/>
                    <w:rPr>
                      <w:bCs/>
                    </w:rPr>
                  </w:pPr>
                  <w:r w:rsidRPr="002F6A28">
                    <w:rPr>
                      <w:bCs/>
                    </w:rPr>
                    <w:t>5.</w:t>
                  </w:r>
                </w:p>
              </w:tc>
              <w:tc>
                <w:tcPr>
                  <w:tcW w:w="1114" w:type="pct"/>
                </w:tcPr>
                <w:p w:rsidR="00F80152" w:rsidRPr="002F6A28" w:rsidRDefault="004766C9" w:rsidP="00A33060">
                  <w:pPr>
                    <w:spacing w:before="60" w:after="120"/>
                    <w:rPr>
                      <w:bCs/>
                    </w:rPr>
                  </w:pPr>
                  <w:r w:rsidRPr="002F6A28">
                    <w:rPr>
                      <w:bCs/>
                    </w:rPr>
                    <w:t>IS 3039: 1988</w:t>
                  </w:r>
                </w:p>
              </w:tc>
              <w:tc>
                <w:tcPr>
                  <w:tcW w:w="3363" w:type="pct"/>
                </w:tcPr>
                <w:p w:rsidR="00F80152" w:rsidRPr="002F6A28" w:rsidRDefault="004766C9" w:rsidP="00A33060">
                  <w:pPr>
                    <w:spacing w:before="60" w:after="120"/>
                    <w:rPr>
                      <w:bCs/>
                    </w:rPr>
                  </w:pPr>
                  <w:r w:rsidRPr="002F6A28">
                    <w:rPr>
                      <w:bCs/>
                    </w:rPr>
                    <w:t>Structural steel for construction of hulls of ships</w:t>
                  </w:r>
                </w:p>
              </w:tc>
            </w:tr>
            <w:tr w:rsidR="00F80152" w:rsidTr="00D747E5">
              <w:tc>
                <w:tcPr>
                  <w:tcW w:w="523" w:type="pct"/>
                </w:tcPr>
                <w:p w:rsidR="00F80152" w:rsidRPr="002F6A28" w:rsidRDefault="004766C9" w:rsidP="00A33060">
                  <w:pPr>
                    <w:spacing w:before="60" w:after="120"/>
                    <w:rPr>
                      <w:bCs/>
                    </w:rPr>
                  </w:pPr>
                  <w:r w:rsidRPr="002F6A28">
                    <w:rPr>
                      <w:bCs/>
                    </w:rPr>
                    <w:t>6.</w:t>
                  </w:r>
                </w:p>
              </w:tc>
              <w:tc>
                <w:tcPr>
                  <w:tcW w:w="1114" w:type="pct"/>
                </w:tcPr>
                <w:p w:rsidR="00F80152" w:rsidRPr="002F6A28" w:rsidRDefault="004766C9" w:rsidP="00A33060">
                  <w:pPr>
                    <w:spacing w:before="60" w:after="120"/>
                    <w:rPr>
                      <w:bCs/>
                    </w:rPr>
                  </w:pPr>
                  <w:r w:rsidRPr="002F6A28">
                    <w:rPr>
                      <w:bCs/>
                    </w:rPr>
                    <w:t>IS 9550 2001</w:t>
                  </w:r>
                </w:p>
              </w:tc>
              <w:tc>
                <w:tcPr>
                  <w:tcW w:w="3363" w:type="pct"/>
                </w:tcPr>
                <w:p w:rsidR="00F80152" w:rsidRPr="002F6A28" w:rsidRDefault="004766C9" w:rsidP="00A33060">
                  <w:pPr>
                    <w:spacing w:before="60" w:after="120"/>
                    <w:rPr>
                      <w:bCs/>
                    </w:rPr>
                  </w:pPr>
                  <w:r w:rsidRPr="002F6A28">
                    <w:rPr>
                      <w:bCs/>
                    </w:rPr>
                    <w:t>Bright steel bars</w:t>
                  </w:r>
                </w:p>
              </w:tc>
            </w:tr>
            <w:tr w:rsidR="00F80152" w:rsidTr="00D747E5">
              <w:tc>
                <w:tcPr>
                  <w:tcW w:w="523" w:type="pct"/>
                </w:tcPr>
                <w:p w:rsidR="00F80152" w:rsidRPr="002F6A28" w:rsidRDefault="004766C9" w:rsidP="00A33060">
                  <w:pPr>
                    <w:spacing w:before="60" w:after="120"/>
                    <w:rPr>
                      <w:bCs/>
                    </w:rPr>
                  </w:pPr>
                  <w:r w:rsidRPr="002F6A28">
                    <w:rPr>
                      <w:bCs/>
                    </w:rPr>
                    <w:lastRenderedPageBreak/>
                    <w:t>7.</w:t>
                  </w:r>
                </w:p>
              </w:tc>
              <w:tc>
                <w:tcPr>
                  <w:tcW w:w="1114" w:type="pct"/>
                </w:tcPr>
                <w:p w:rsidR="00F80152" w:rsidRPr="002F6A28" w:rsidRDefault="004766C9" w:rsidP="00A33060">
                  <w:pPr>
                    <w:spacing w:before="60" w:after="120"/>
                    <w:rPr>
                      <w:bCs/>
                    </w:rPr>
                  </w:pPr>
                  <w:r w:rsidRPr="002F6A28">
                    <w:rPr>
                      <w:bCs/>
                    </w:rPr>
                    <w:t>IS 3748: 1990</w:t>
                  </w:r>
                </w:p>
              </w:tc>
              <w:tc>
                <w:tcPr>
                  <w:tcW w:w="3363" w:type="pct"/>
                </w:tcPr>
                <w:p w:rsidR="00F80152" w:rsidRPr="002F6A28" w:rsidRDefault="004766C9" w:rsidP="00A33060">
                  <w:pPr>
                    <w:spacing w:before="60" w:after="120"/>
                    <w:rPr>
                      <w:bCs/>
                    </w:rPr>
                  </w:pPr>
                  <w:r w:rsidRPr="002F6A28">
                    <w:rPr>
                      <w:bCs/>
                    </w:rPr>
                    <w:t>Tool and die steels</w:t>
                  </w:r>
                </w:p>
              </w:tc>
            </w:tr>
            <w:tr w:rsidR="00F80152" w:rsidTr="00D747E5">
              <w:tc>
                <w:tcPr>
                  <w:tcW w:w="523" w:type="pct"/>
                </w:tcPr>
                <w:p w:rsidR="00F80152" w:rsidRPr="002F6A28" w:rsidRDefault="004766C9" w:rsidP="00A33060">
                  <w:pPr>
                    <w:spacing w:before="60" w:after="120"/>
                    <w:rPr>
                      <w:bCs/>
                    </w:rPr>
                  </w:pPr>
                  <w:r w:rsidRPr="002F6A28">
                    <w:rPr>
                      <w:bCs/>
                    </w:rPr>
                    <w:t>8.</w:t>
                  </w:r>
                </w:p>
              </w:tc>
              <w:tc>
                <w:tcPr>
                  <w:tcW w:w="1114" w:type="pct"/>
                </w:tcPr>
                <w:p w:rsidR="00F80152" w:rsidRPr="002F6A28" w:rsidRDefault="004766C9" w:rsidP="00A33060">
                  <w:pPr>
                    <w:spacing w:before="60" w:after="120"/>
                    <w:rPr>
                      <w:bCs/>
                    </w:rPr>
                  </w:pPr>
                  <w:r w:rsidRPr="002F6A28">
                    <w:rPr>
                      <w:bCs/>
                    </w:rPr>
                    <w:t>IS 5517: 1993</w:t>
                  </w:r>
                </w:p>
              </w:tc>
              <w:tc>
                <w:tcPr>
                  <w:tcW w:w="3363" w:type="pct"/>
                </w:tcPr>
                <w:p w:rsidR="00F80152" w:rsidRPr="002F6A28" w:rsidRDefault="004766C9" w:rsidP="00A33060">
                  <w:pPr>
                    <w:spacing w:before="60" w:after="120"/>
                    <w:rPr>
                      <w:bCs/>
                    </w:rPr>
                  </w:pPr>
                  <w:r w:rsidRPr="002F6A28">
                    <w:rPr>
                      <w:bCs/>
                    </w:rPr>
                    <w:t>Steel for hardening and tempering</w:t>
                  </w:r>
                </w:p>
              </w:tc>
            </w:tr>
            <w:tr w:rsidR="00F80152" w:rsidTr="00D747E5">
              <w:tc>
                <w:tcPr>
                  <w:tcW w:w="523" w:type="pct"/>
                </w:tcPr>
                <w:p w:rsidR="00F80152" w:rsidRPr="002F6A28" w:rsidRDefault="004766C9" w:rsidP="00A33060">
                  <w:pPr>
                    <w:spacing w:before="60" w:after="120"/>
                    <w:rPr>
                      <w:bCs/>
                    </w:rPr>
                  </w:pPr>
                  <w:r w:rsidRPr="002F6A28">
                    <w:rPr>
                      <w:bCs/>
                    </w:rPr>
                    <w:t>9.</w:t>
                  </w:r>
                </w:p>
              </w:tc>
              <w:tc>
                <w:tcPr>
                  <w:tcW w:w="1114" w:type="pct"/>
                </w:tcPr>
                <w:p w:rsidR="00F80152" w:rsidRPr="002F6A28" w:rsidRDefault="004766C9" w:rsidP="00A33060">
                  <w:pPr>
                    <w:spacing w:before="60" w:after="120"/>
                    <w:rPr>
                      <w:bCs/>
                    </w:rPr>
                  </w:pPr>
                  <w:r w:rsidRPr="002F6A28">
                    <w:rPr>
                      <w:bCs/>
                    </w:rPr>
                    <w:t>IS 7291: 1981</w:t>
                  </w:r>
                </w:p>
              </w:tc>
              <w:tc>
                <w:tcPr>
                  <w:tcW w:w="3363" w:type="pct"/>
                </w:tcPr>
                <w:p w:rsidR="00F80152" w:rsidRPr="002F6A28" w:rsidRDefault="004766C9" w:rsidP="00A33060">
                  <w:pPr>
                    <w:spacing w:before="60" w:after="120"/>
                    <w:rPr>
                      <w:bCs/>
                    </w:rPr>
                  </w:pPr>
                  <w:r w:rsidRPr="002F6A28">
                    <w:rPr>
                      <w:bCs/>
                    </w:rPr>
                    <w:t>High speed tool steels</w:t>
                  </w:r>
                </w:p>
              </w:tc>
            </w:tr>
            <w:tr w:rsidR="00F80152" w:rsidTr="00D747E5">
              <w:tc>
                <w:tcPr>
                  <w:tcW w:w="523" w:type="pct"/>
                </w:tcPr>
                <w:p w:rsidR="00F80152" w:rsidRPr="002F6A28" w:rsidRDefault="004766C9" w:rsidP="00A33060">
                  <w:pPr>
                    <w:spacing w:before="60" w:after="120"/>
                    <w:rPr>
                      <w:bCs/>
                    </w:rPr>
                  </w:pPr>
                  <w:r w:rsidRPr="002F6A28">
                    <w:rPr>
                      <w:bCs/>
                    </w:rPr>
                    <w:t>10.</w:t>
                  </w:r>
                </w:p>
              </w:tc>
              <w:tc>
                <w:tcPr>
                  <w:tcW w:w="1114" w:type="pct"/>
                </w:tcPr>
                <w:p w:rsidR="00F80152" w:rsidRPr="002F6A28" w:rsidRDefault="004766C9" w:rsidP="00A33060">
                  <w:pPr>
                    <w:spacing w:before="60" w:after="120"/>
                    <w:rPr>
                      <w:bCs/>
                    </w:rPr>
                  </w:pPr>
                  <w:r w:rsidRPr="002F6A28">
                    <w:rPr>
                      <w:bCs/>
                    </w:rPr>
                    <w:t>IS 7494: 1981</w:t>
                  </w:r>
                </w:p>
              </w:tc>
              <w:tc>
                <w:tcPr>
                  <w:tcW w:w="3363" w:type="pct"/>
                </w:tcPr>
                <w:p w:rsidR="00F80152" w:rsidRPr="002F6A28" w:rsidRDefault="004766C9" w:rsidP="00A33060">
                  <w:pPr>
                    <w:spacing w:before="60" w:after="120"/>
                    <w:rPr>
                      <w:bCs/>
                    </w:rPr>
                  </w:pPr>
                  <w:r w:rsidRPr="002F6A28">
                    <w:rPr>
                      <w:bCs/>
                    </w:rPr>
                    <w:t>Steel for valves for internal combustion engines</w:t>
                  </w:r>
                </w:p>
              </w:tc>
            </w:tr>
            <w:tr w:rsidR="00F80152" w:rsidTr="00D747E5">
              <w:tc>
                <w:tcPr>
                  <w:tcW w:w="523" w:type="pct"/>
                </w:tcPr>
                <w:p w:rsidR="00F80152" w:rsidRPr="002F6A28" w:rsidRDefault="004766C9" w:rsidP="00A33060">
                  <w:pPr>
                    <w:spacing w:before="60" w:after="120"/>
                    <w:rPr>
                      <w:bCs/>
                    </w:rPr>
                  </w:pPr>
                  <w:r w:rsidRPr="002F6A28">
                    <w:rPr>
                      <w:bCs/>
                    </w:rPr>
                    <w:t>11.</w:t>
                  </w:r>
                </w:p>
              </w:tc>
              <w:tc>
                <w:tcPr>
                  <w:tcW w:w="1114" w:type="pct"/>
                </w:tcPr>
                <w:p w:rsidR="00F80152" w:rsidRPr="002F6A28" w:rsidRDefault="004766C9" w:rsidP="00A33060">
                  <w:pPr>
                    <w:spacing w:before="60" w:after="120"/>
                    <w:rPr>
                      <w:bCs/>
                    </w:rPr>
                  </w:pPr>
                  <w:r w:rsidRPr="002F6A28">
                    <w:rPr>
                      <w:bCs/>
                    </w:rPr>
                    <w:t>IS 12146: 1987</w:t>
                  </w:r>
                </w:p>
              </w:tc>
              <w:tc>
                <w:tcPr>
                  <w:tcW w:w="3363" w:type="pct"/>
                </w:tcPr>
                <w:p w:rsidR="00F80152" w:rsidRPr="002F6A28" w:rsidRDefault="004766C9" w:rsidP="00A33060">
                  <w:pPr>
                    <w:spacing w:before="60" w:after="120"/>
                    <w:rPr>
                      <w:bCs/>
                    </w:rPr>
                  </w:pPr>
                  <w:r w:rsidRPr="002F6A28">
                    <w:rPr>
                      <w:bCs/>
                    </w:rPr>
                    <w:t>Carbon manganese steel forgings for pressure vessels</w:t>
                  </w:r>
                </w:p>
              </w:tc>
            </w:tr>
            <w:tr w:rsidR="00F80152" w:rsidTr="00D747E5">
              <w:tc>
                <w:tcPr>
                  <w:tcW w:w="523" w:type="pct"/>
                </w:tcPr>
                <w:p w:rsidR="00F80152" w:rsidRPr="002F6A28" w:rsidRDefault="004766C9" w:rsidP="00A33060">
                  <w:pPr>
                    <w:spacing w:before="60" w:after="120"/>
                    <w:rPr>
                      <w:bCs/>
                    </w:rPr>
                  </w:pPr>
                  <w:r w:rsidRPr="002F6A28">
                    <w:rPr>
                      <w:bCs/>
                    </w:rPr>
                    <w:t>12.</w:t>
                  </w:r>
                </w:p>
              </w:tc>
              <w:tc>
                <w:tcPr>
                  <w:tcW w:w="1114" w:type="pct"/>
                </w:tcPr>
                <w:p w:rsidR="00F80152" w:rsidRPr="002F6A28" w:rsidRDefault="004766C9" w:rsidP="00A33060">
                  <w:pPr>
                    <w:spacing w:before="60" w:after="120"/>
                    <w:rPr>
                      <w:bCs/>
                    </w:rPr>
                  </w:pPr>
                  <w:r w:rsidRPr="002F6A28">
                    <w:rPr>
                      <w:bCs/>
                    </w:rPr>
                    <w:t>IS 16585: 2016</w:t>
                  </w:r>
                </w:p>
              </w:tc>
              <w:tc>
                <w:tcPr>
                  <w:tcW w:w="3363" w:type="pct"/>
                </w:tcPr>
                <w:p w:rsidR="00F80152" w:rsidRPr="002F6A28" w:rsidRDefault="004766C9" w:rsidP="00A33060">
                  <w:pPr>
                    <w:spacing w:before="60" w:after="120"/>
                    <w:rPr>
                      <w:bCs/>
                    </w:rPr>
                  </w:pPr>
                  <w:r w:rsidRPr="002F6A28">
                    <w:rPr>
                      <w:bCs/>
                    </w:rPr>
                    <w:t>Magnetic materials – specification for individual material – Fe based amorphous strip delivered in the semi-processed state.</w:t>
                  </w:r>
                </w:p>
              </w:tc>
            </w:tr>
            <w:tr w:rsidR="00F80152" w:rsidTr="00D747E5">
              <w:tc>
                <w:tcPr>
                  <w:tcW w:w="523" w:type="pct"/>
                </w:tcPr>
                <w:p w:rsidR="00F80152" w:rsidRPr="002F6A28" w:rsidRDefault="004766C9" w:rsidP="00A33060">
                  <w:pPr>
                    <w:spacing w:before="60" w:after="120"/>
                    <w:rPr>
                      <w:bCs/>
                    </w:rPr>
                  </w:pPr>
                  <w:r w:rsidRPr="002F6A28">
                    <w:rPr>
                      <w:bCs/>
                    </w:rPr>
                    <w:t>13.</w:t>
                  </w:r>
                </w:p>
              </w:tc>
              <w:tc>
                <w:tcPr>
                  <w:tcW w:w="1114" w:type="pct"/>
                </w:tcPr>
                <w:p w:rsidR="00F80152" w:rsidRPr="002F6A28" w:rsidRDefault="004766C9" w:rsidP="00A33060">
                  <w:pPr>
                    <w:spacing w:before="60" w:after="120"/>
                    <w:rPr>
                      <w:bCs/>
                    </w:rPr>
                  </w:pPr>
                  <w:r w:rsidRPr="002F6A28">
                    <w:rPr>
                      <w:bCs/>
                    </w:rPr>
                    <w:t>IS 2831: 2012</w:t>
                  </w:r>
                </w:p>
              </w:tc>
              <w:tc>
                <w:tcPr>
                  <w:tcW w:w="3363" w:type="pct"/>
                </w:tcPr>
                <w:p w:rsidR="00F80152" w:rsidRPr="002F6A28" w:rsidRDefault="004766C9" w:rsidP="00A33060">
                  <w:pPr>
                    <w:spacing w:before="60" w:after="120"/>
                    <w:rPr>
                      <w:bCs/>
                    </w:rPr>
                  </w:pPr>
                  <w:r w:rsidRPr="002F6A28">
                    <w:rPr>
                      <w:bCs/>
                    </w:rPr>
                    <w:t>Carbon steel cast billet ingots, billets, blooms and slabs for re-rolling into structural steel (ordinary quality)</w:t>
                  </w:r>
                </w:p>
              </w:tc>
            </w:tr>
            <w:bookmarkEnd w:id="18"/>
          </w:tbl>
          <w:p w:rsidR="00F85C99" w:rsidRPr="002F6A28" w:rsidRDefault="00F85C99" w:rsidP="003212A2">
            <w:pPr>
              <w:spacing w:before="120" w:after="120"/>
            </w:pPr>
          </w:p>
        </w:tc>
      </w:tr>
      <w:tr w:rsidR="00F80152" w:rsidTr="00D747E5">
        <w:tc>
          <w:tcPr>
            <w:tcW w:w="713" w:type="dxa"/>
            <w:tcBorders>
              <w:top w:val="single" w:sz="6" w:space="0" w:color="auto"/>
              <w:bottom w:val="single" w:sz="6" w:space="0" w:color="auto"/>
            </w:tcBorders>
            <w:shd w:val="clear" w:color="auto" w:fill="auto"/>
          </w:tcPr>
          <w:p w:rsidR="00F85C99" w:rsidRPr="002F6A28" w:rsidRDefault="004766C9" w:rsidP="003212A2">
            <w:pPr>
              <w:spacing w:before="120" w:after="120"/>
            </w:pPr>
            <w:r w:rsidRPr="002F6A28">
              <w:rPr>
                <w:b/>
              </w:rPr>
              <w:lastRenderedPageBreak/>
              <w:t>5.</w:t>
            </w:r>
          </w:p>
        </w:tc>
        <w:tc>
          <w:tcPr>
            <w:tcW w:w="8546" w:type="dxa"/>
            <w:tcBorders>
              <w:top w:val="single" w:sz="6" w:space="0" w:color="auto"/>
              <w:bottom w:val="single" w:sz="6" w:space="0" w:color="auto"/>
            </w:tcBorders>
            <w:shd w:val="clear" w:color="auto" w:fill="auto"/>
          </w:tcPr>
          <w:p w:rsidR="00F85C99" w:rsidRPr="002F6A28" w:rsidRDefault="004766C9" w:rsidP="003212A2">
            <w:pPr>
              <w:spacing w:before="120" w:after="120"/>
            </w:pPr>
            <w:bookmarkStart w:id="19" w:name="X_TBT_Reg_5A"/>
            <w:r w:rsidRPr="002F6A28">
              <w:rPr>
                <w:b/>
              </w:rPr>
              <w:t>Title, number of pages and language(s) of the notified document</w:t>
            </w:r>
            <w:bookmarkEnd w:id="19"/>
            <w:r w:rsidRPr="002F6A28">
              <w:rPr>
                <w:b/>
              </w:rPr>
              <w:t>:</w:t>
            </w:r>
            <w:r w:rsidR="00EE3A11" w:rsidRPr="00C379C8">
              <w:t xml:space="preserve"> </w:t>
            </w:r>
            <w:bookmarkStart w:id="20" w:name="sps5a"/>
            <w:r w:rsidRPr="002F6A28">
              <w:t>The Steel and Steel Products (Quality Control) Order, 2019. (5 page(s), in English)</w:t>
            </w:r>
            <w:bookmarkStart w:id="21" w:name="sps5c"/>
            <w:bookmarkStart w:id="22" w:name="sps5b"/>
            <w:bookmarkEnd w:id="20"/>
            <w:bookmarkEnd w:id="21"/>
            <w:bookmarkEnd w:id="22"/>
          </w:p>
        </w:tc>
      </w:tr>
      <w:tr w:rsidR="00F80152" w:rsidTr="00D747E5">
        <w:tc>
          <w:tcPr>
            <w:tcW w:w="713" w:type="dxa"/>
            <w:tcBorders>
              <w:top w:val="single" w:sz="6" w:space="0" w:color="auto"/>
              <w:bottom w:val="single" w:sz="6" w:space="0" w:color="auto"/>
            </w:tcBorders>
            <w:shd w:val="clear" w:color="auto" w:fill="auto"/>
          </w:tcPr>
          <w:p w:rsidR="00F85C99" w:rsidRPr="002F6A28" w:rsidRDefault="004766C9" w:rsidP="003212A2">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766C9" w:rsidP="003212A2">
            <w:pPr>
              <w:spacing w:before="120" w:after="120"/>
              <w:rPr>
                <w:b/>
              </w:rPr>
            </w:pPr>
            <w:bookmarkStart w:id="23" w:name="X_TBT_Reg_6A"/>
            <w:r w:rsidRPr="002F6A28">
              <w:rPr>
                <w:b/>
              </w:rPr>
              <w:t>Description of content</w:t>
            </w:r>
            <w:bookmarkEnd w:id="23"/>
            <w:r w:rsidRPr="002F6A28">
              <w:rPr>
                <w:b/>
              </w:rPr>
              <w:t>:</w:t>
            </w:r>
            <w:r w:rsidR="00FE448B" w:rsidRPr="00C379C8">
              <w:t xml:space="preserve"> </w:t>
            </w:r>
            <w:bookmarkStart w:id="24" w:name="sps6a"/>
            <w:r w:rsidRPr="002F6A28">
              <w:t>This Order seeks to ensure conformity to steel &amp; steel products listed in schedule to the specified Indian Standards. The Order makes it mandatory for all manufacturers in India and all the manufacturers aboard who intend to export to India, of steel and steel products as given in the schedule to the order, to obtain valid license from the Bureau of Indian Standards, for use of Standard Mark, before commencement of regular production of such items. Further, no person shall manufacture, store for sale, sell, distribute or import any steel &amp;amp; steel products given in the said schedule, which do not conform to the specified standards and do not bear standard mark of the Bureau.</w:t>
            </w:r>
            <w:bookmarkEnd w:id="24"/>
          </w:p>
        </w:tc>
      </w:tr>
      <w:tr w:rsidR="00F80152" w:rsidTr="00D747E5">
        <w:tc>
          <w:tcPr>
            <w:tcW w:w="713" w:type="dxa"/>
            <w:tcBorders>
              <w:top w:val="single" w:sz="6" w:space="0" w:color="auto"/>
              <w:bottom w:val="single" w:sz="6" w:space="0" w:color="auto"/>
            </w:tcBorders>
            <w:shd w:val="clear" w:color="auto" w:fill="auto"/>
          </w:tcPr>
          <w:p w:rsidR="00F85C99" w:rsidRPr="002F6A28" w:rsidRDefault="004766C9" w:rsidP="003212A2">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766C9" w:rsidP="003212A2">
            <w:pPr>
              <w:spacing w:before="120" w:after="120"/>
              <w:rPr>
                <w:b/>
              </w:rPr>
            </w:pPr>
            <w:bookmarkStart w:id="25" w:name="X_TBT_Reg_7A"/>
            <w:r w:rsidRPr="002F6A28">
              <w:rPr>
                <w:b/>
              </w:rPr>
              <w:t>Objective and rationale, including the nature of urgent problems where applicable</w:t>
            </w:r>
            <w:bookmarkEnd w:id="25"/>
            <w:r w:rsidRPr="002F6A28">
              <w:rPr>
                <w:b/>
              </w:rPr>
              <w:t>:</w:t>
            </w:r>
            <w:r w:rsidR="00EE3A11" w:rsidRPr="00C379C8">
              <w:t xml:space="preserve"> </w:t>
            </w:r>
            <w:bookmarkStart w:id="26" w:name="sps7f"/>
            <w:r w:rsidRPr="002F6A28">
              <w:t>Upgrading the Quality of the steel and steel products in public interest to ensure safety of infrastructure/ housing/ engineering goods in the country and for protection of human health &amp; safety</w:t>
            </w:r>
            <w:bookmarkEnd w:id="26"/>
          </w:p>
        </w:tc>
      </w:tr>
      <w:tr w:rsidR="00F80152" w:rsidTr="00D747E5">
        <w:tc>
          <w:tcPr>
            <w:tcW w:w="713" w:type="dxa"/>
            <w:tcBorders>
              <w:top w:val="single" w:sz="6" w:space="0" w:color="auto"/>
              <w:bottom w:val="single" w:sz="6" w:space="0" w:color="auto"/>
            </w:tcBorders>
            <w:shd w:val="clear" w:color="auto" w:fill="auto"/>
          </w:tcPr>
          <w:p w:rsidR="00F85C99" w:rsidRPr="002F6A28" w:rsidRDefault="004766C9" w:rsidP="003212A2">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4766C9" w:rsidP="003212A2">
            <w:pPr>
              <w:spacing w:before="120" w:after="120"/>
            </w:pPr>
            <w:bookmarkStart w:id="27" w:name="X_TBT_Reg_8A"/>
            <w:r w:rsidRPr="002F6A28">
              <w:rPr>
                <w:b/>
              </w:rPr>
              <w:t>Relevant documents</w:t>
            </w:r>
            <w:bookmarkEnd w:id="27"/>
            <w:r w:rsidRPr="002F6A28">
              <w:rPr>
                <w:b/>
              </w:rPr>
              <w:t>:</w:t>
            </w:r>
            <w:r w:rsidR="00EE3A11" w:rsidRPr="002F6A28">
              <w:t xml:space="preserve"> </w:t>
            </w:r>
          </w:p>
          <w:p w:rsidR="00F80152" w:rsidRPr="002F6A28" w:rsidRDefault="004766C9" w:rsidP="000F25C6">
            <w:pPr>
              <w:numPr>
                <w:ilvl w:val="0"/>
                <w:numId w:val="16"/>
              </w:numPr>
              <w:spacing w:before="120" w:after="120"/>
              <w:jc w:val="left"/>
              <w:rPr>
                <w:bCs/>
              </w:rPr>
            </w:pPr>
            <w:r w:rsidRPr="002F6A28">
              <w:rPr>
                <w:bCs/>
              </w:rPr>
              <w:t xml:space="preserve">The web link for access of the draft order: </w:t>
            </w:r>
            <w:hyperlink r:id="rId9" w:history="1">
              <w:r w:rsidRPr="002F6A28">
                <w:rPr>
                  <w:bCs/>
                  <w:color w:val="0000FF"/>
                  <w:u w:val="single"/>
                </w:rPr>
                <w:t>https://steel.gov.in/sites/default/files/Draft_QCO_04042019.pdf</w:t>
              </w:r>
            </w:hyperlink>
          </w:p>
          <w:p w:rsidR="00F80152" w:rsidRPr="002F6A28" w:rsidRDefault="004766C9" w:rsidP="000F25C6">
            <w:pPr>
              <w:numPr>
                <w:ilvl w:val="0"/>
                <w:numId w:val="16"/>
              </w:numPr>
              <w:spacing w:before="120" w:after="120"/>
              <w:jc w:val="left"/>
              <w:rPr>
                <w:bCs/>
              </w:rPr>
            </w:pPr>
            <w:r w:rsidRPr="002F6A28">
              <w:rPr>
                <w:bCs/>
              </w:rPr>
              <w:t>The BIS Act, 2016.</w:t>
            </w:r>
          </w:p>
          <w:p w:rsidR="00F80152" w:rsidRPr="002F6A28" w:rsidRDefault="004766C9" w:rsidP="000F25C6">
            <w:pPr>
              <w:numPr>
                <w:ilvl w:val="0"/>
                <w:numId w:val="16"/>
              </w:numPr>
              <w:spacing w:before="120" w:after="120"/>
              <w:jc w:val="left"/>
              <w:rPr>
                <w:bCs/>
              </w:rPr>
            </w:pPr>
            <w:r w:rsidRPr="002F6A28">
              <w:rPr>
                <w:bCs/>
              </w:rPr>
              <w:t>ITC (HS), 2017 Schedule 1 – Import Policy (General Notes Regarding Import Policy)</w:t>
            </w:r>
          </w:p>
        </w:tc>
      </w:tr>
      <w:tr w:rsidR="00F80152" w:rsidTr="00D747E5">
        <w:trPr>
          <w:cantSplit/>
        </w:trPr>
        <w:tc>
          <w:tcPr>
            <w:tcW w:w="713" w:type="dxa"/>
            <w:tcBorders>
              <w:top w:val="single" w:sz="6" w:space="0" w:color="auto"/>
              <w:bottom w:val="single" w:sz="6" w:space="0" w:color="auto"/>
            </w:tcBorders>
            <w:shd w:val="clear" w:color="auto" w:fill="auto"/>
          </w:tcPr>
          <w:p w:rsidR="00EE3A11" w:rsidRPr="002F6A28" w:rsidRDefault="004766C9" w:rsidP="003212A2">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4766C9" w:rsidP="003212A2">
            <w:pPr>
              <w:spacing w:before="120" w:after="120"/>
            </w:pPr>
            <w:bookmarkStart w:id="28" w:name="X_TBT_Reg_9A"/>
            <w:r w:rsidRPr="002F6A28">
              <w:rPr>
                <w:b/>
              </w:rPr>
              <w:t>Proposed date of adoption</w:t>
            </w:r>
            <w:bookmarkEnd w:id="28"/>
            <w:r w:rsidRPr="002F6A28">
              <w:rPr>
                <w:b/>
              </w:rPr>
              <w:t>:</w:t>
            </w:r>
            <w:r w:rsidRPr="00C379C8">
              <w:t xml:space="preserve"> </w:t>
            </w:r>
            <w:bookmarkStart w:id="29" w:name="sps10a"/>
            <w:bookmarkStart w:id="30" w:name="sps10b"/>
            <w:bookmarkEnd w:id="29"/>
            <w:r w:rsidRPr="002F6A28">
              <w:t>Yet to be decided.</w:t>
            </w:r>
            <w:bookmarkEnd w:id="30"/>
          </w:p>
          <w:p w:rsidR="00EE3A11" w:rsidRPr="002F6A28" w:rsidRDefault="004766C9" w:rsidP="003212A2">
            <w:pPr>
              <w:spacing w:after="120"/>
            </w:pPr>
            <w:bookmarkStart w:id="31" w:name="X_TBT_Reg_9B"/>
            <w:r w:rsidRPr="002F6A28">
              <w:rPr>
                <w:b/>
              </w:rPr>
              <w:t>Proposed date of entry into force</w:t>
            </w:r>
            <w:bookmarkEnd w:id="31"/>
            <w:r w:rsidRPr="002F6A28">
              <w:rPr>
                <w:b/>
              </w:rPr>
              <w:t>:</w:t>
            </w:r>
            <w:r w:rsidRPr="00C379C8">
              <w:t xml:space="preserve"> </w:t>
            </w:r>
            <w:bookmarkStart w:id="32" w:name="sps11a"/>
            <w:bookmarkStart w:id="33" w:name="sps11b"/>
            <w:bookmarkEnd w:id="32"/>
            <w:r w:rsidRPr="002F6A28">
              <w:t>Three months from date of adoption.</w:t>
            </w:r>
            <w:bookmarkEnd w:id="33"/>
          </w:p>
        </w:tc>
      </w:tr>
      <w:tr w:rsidR="00F80152" w:rsidTr="00D747E5">
        <w:tc>
          <w:tcPr>
            <w:tcW w:w="713" w:type="dxa"/>
            <w:tcBorders>
              <w:top w:val="single" w:sz="6" w:space="0" w:color="auto"/>
              <w:bottom w:val="single" w:sz="6" w:space="0" w:color="auto"/>
            </w:tcBorders>
            <w:shd w:val="clear" w:color="auto" w:fill="auto"/>
          </w:tcPr>
          <w:p w:rsidR="00F85C99" w:rsidRPr="002F6A28" w:rsidRDefault="004766C9" w:rsidP="003212A2">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766C9" w:rsidP="003212A2">
            <w:pPr>
              <w:spacing w:before="120" w:after="120"/>
            </w:pPr>
            <w:bookmarkStart w:id="34" w:name="X_TBT_Reg_10A"/>
            <w:r w:rsidRPr="002F6A28">
              <w:rPr>
                <w:b/>
              </w:rPr>
              <w:t>Final date for comments</w:t>
            </w:r>
            <w:bookmarkEnd w:id="34"/>
            <w:r w:rsidRPr="002F6A28">
              <w:rPr>
                <w:b/>
              </w:rPr>
              <w:t>:</w:t>
            </w:r>
            <w:r w:rsidR="00EE3A11" w:rsidRPr="00C379C8">
              <w:t xml:space="preserve"> </w:t>
            </w:r>
            <w:bookmarkStart w:id="35" w:name="sps12a"/>
            <w:r w:rsidRPr="002F6A28">
              <w:rPr>
                <w:bCs/>
              </w:rPr>
              <w:t>60 days from notification</w:t>
            </w:r>
            <w:bookmarkEnd w:id="35"/>
          </w:p>
        </w:tc>
      </w:tr>
      <w:tr w:rsidR="00F80152" w:rsidTr="00D747E5">
        <w:tc>
          <w:tcPr>
            <w:tcW w:w="713" w:type="dxa"/>
            <w:tcBorders>
              <w:top w:val="single" w:sz="6" w:space="0" w:color="auto"/>
            </w:tcBorders>
            <w:shd w:val="clear" w:color="auto" w:fill="auto"/>
          </w:tcPr>
          <w:p w:rsidR="00F85C99" w:rsidRPr="002F6A28" w:rsidRDefault="004766C9" w:rsidP="000F25C6">
            <w:pPr>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4766C9" w:rsidP="00B16145">
            <w:pPr>
              <w:keepNext/>
              <w:keepLines/>
              <w:spacing w:before="120" w:after="120"/>
            </w:pPr>
            <w:bookmarkStart w:id="36"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6"/>
            <w:r w:rsidRPr="002F6A28">
              <w:rPr>
                <w:b/>
              </w:rPr>
              <w:t xml:space="preserve"> </w:t>
            </w:r>
            <w:proofErr w:type="gramStart"/>
            <w:r w:rsidR="00533DC1" w:rsidRPr="002F6A28">
              <w:rPr>
                <w:b/>
              </w:rPr>
              <w:t>[</w:t>
            </w:r>
            <w:bookmarkStart w:id="37" w:name="sps13b"/>
            <w:r w:rsidRPr="002F6A28">
              <w:rPr>
                <w:b/>
              </w:rPr>
              <w:t xml:space="preserve"> </w:t>
            </w:r>
            <w:bookmarkEnd w:id="37"/>
            <w:r w:rsidRPr="002F6A28">
              <w:rPr>
                <w:b/>
              </w:rPr>
              <w:t>]</w:t>
            </w:r>
            <w:proofErr w:type="gramEnd"/>
            <w:r w:rsidRPr="002F6A28">
              <w:rPr>
                <w:b/>
              </w:rPr>
              <w:t xml:space="preserve"> </w:t>
            </w:r>
            <w:bookmarkStart w:id="38"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8"/>
            <w:r w:rsidRPr="002F6A28">
              <w:rPr>
                <w:b/>
              </w:rPr>
              <w:t>:</w:t>
            </w:r>
            <w:r w:rsidR="00EE3A11" w:rsidRPr="00C379C8">
              <w:rPr>
                <w:b/>
              </w:rPr>
              <w:t xml:space="preserve"> </w:t>
            </w:r>
            <w:bookmarkStart w:id="39" w:name="sps13c"/>
          </w:p>
          <w:p w:rsidR="00F80152" w:rsidRPr="002F6A28" w:rsidRDefault="004766C9" w:rsidP="00B16145">
            <w:pPr>
              <w:keepNext/>
              <w:keepLines/>
            </w:pPr>
            <w:r w:rsidRPr="002F6A28">
              <w:t xml:space="preserve">Shri </w:t>
            </w:r>
            <w:proofErr w:type="spellStart"/>
            <w:r w:rsidRPr="002F6A28">
              <w:t>Parmjeet</w:t>
            </w:r>
            <w:proofErr w:type="spellEnd"/>
            <w:r w:rsidRPr="002F6A28">
              <w:t xml:space="preserve"> Singh </w:t>
            </w:r>
          </w:p>
          <w:p w:rsidR="00F80152" w:rsidRPr="002F6A28" w:rsidRDefault="004766C9" w:rsidP="00B16145">
            <w:pPr>
              <w:keepNext/>
              <w:keepLines/>
            </w:pPr>
            <w:r w:rsidRPr="002F6A28">
              <w:t>Addl. Industrial Adviser</w:t>
            </w:r>
          </w:p>
          <w:p w:rsidR="00F80152" w:rsidRPr="002F6A28" w:rsidRDefault="004766C9" w:rsidP="00B16145">
            <w:pPr>
              <w:keepNext/>
              <w:keepLines/>
            </w:pPr>
            <w:r w:rsidRPr="002F6A28">
              <w:t xml:space="preserve">Ministry of Steel </w:t>
            </w:r>
          </w:p>
          <w:p w:rsidR="00F80152" w:rsidRPr="002F6A28" w:rsidRDefault="004766C9" w:rsidP="00B16145">
            <w:pPr>
              <w:keepNext/>
              <w:keepLines/>
            </w:pPr>
            <w:r w:rsidRPr="002F6A28">
              <w:t xml:space="preserve">Udyog Bhawan </w:t>
            </w:r>
          </w:p>
          <w:p w:rsidR="00F80152" w:rsidRPr="002F6A28" w:rsidRDefault="004766C9" w:rsidP="00B16145">
            <w:pPr>
              <w:keepNext/>
              <w:keepLines/>
            </w:pPr>
            <w:r w:rsidRPr="002F6A28">
              <w:t>Maulana Azad Road</w:t>
            </w:r>
          </w:p>
          <w:p w:rsidR="00F80152" w:rsidRPr="002F6A28" w:rsidRDefault="004766C9" w:rsidP="00B16145">
            <w:pPr>
              <w:keepNext/>
              <w:keepLines/>
            </w:pPr>
            <w:r w:rsidRPr="002F6A28">
              <w:t>New Delhi – 110 011</w:t>
            </w:r>
          </w:p>
          <w:p w:rsidR="00F80152" w:rsidRPr="002F6A28" w:rsidRDefault="004766C9" w:rsidP="00B16145">
            <w:pPr>
              <w:keepNext/>
              <w:keepLines/>
            </w:pPr>
            <w:r w:rsidRPr="002F6A28">
              <w:t>Tel: +91-11-2306 1857</w:t>
            </w:r>
          </w:p>
          <w:p w:rsidR="00F80152" w:rsidRPr="002F6A28" w:rsidRDefault="004766C9" w:rsidP="00B16145">
            <w:pPr>
              <w:keepNext/>
              <w:keepLines/>
            </w:pPr>
            <w:r w:rsidRPr="002F6A28">
              <w:t>Fax: +91-11-2306 1824</w:t>
            </w:r>
          </w:p>
          <w:p w:rsidR="00F80152" w:rsidRDefault="004766C9" w:rsidP="00F75F67">
            <w:pPr>
              <w:keepNext/>
              <w:keepLines/>
              <w:spacing w:after="120"/>
            </w:pPr>
            <w:r w:rsidRPr="002F6A28">
              <w:t xml:space="preserve">e-mail: </w:t>
            </w:r>
            <w:hyperlink r:id="rId10" w:history="1">
              <w:r w:rsidR="00F75F67" w:rsidRPr="00756D7C">
                <w:rPr>
                  <w:rStyle w:val="Lienhypertexte"/>
                </w:rPr>
                <w:t>parmjeet.singh@gov.in</w:t>
              </w:r>
            </w:hyperlink>
          </w:p>
          <w:p w:rsidR="00F80152" w:rsidRPr="002F6A28" w:rsidRDefault="00BE7ECB" w:rsidP="00B16145">
            <w:pPr>
              <w:keepNext/>
              <w:keepLines/>
              <w:spacing w:before="120" w:after="120"/>
            </w:pPr>
            <w:hyperlink r:id="rId11" w:history="1">
              <w:r w:rsidR="004766C9" w:rsidRPr="002F6A28">
                <w:rPr>
                  <w:color w:val="0000FF"/>
                  <w:u w:val="single"/>
                </w:rPr>
                <w:t>https://members.wto.org/crnattachments/2019/TBT/IND/19_2092_00_e.pdf</w:t>
              </w:r>
            </w:hyperlink>
            <w:bookmarkEnd w:id="39"/>
          </w:p>
        </w:tc>
      </w:tr>
    </w:tbl>
    <w:p w:rsidR="00EE3A11" w:rsidRPr="002F6A28" w:rsidRDefault="00EE3A11" w:rsidP="002F6A28"/>
    <w:sectPr w:rsidR="00EE3A11" w:rsidRPr="002F6A28" w:rsidSect="000F25C6">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484" w:rsidRDefault="004766C9">
      <w:r>
        <w:separator/>
      </w:r>
    </w:p>
  </w:endnote>
  <w:endnote w:type="continuationSeparator" w:id="0">
    <w:p w:rsidR="00317484" w:rsidRDefault="0047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C5F69" w:rsidRDefault="004C5F69" w:rsidP="004C5F6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C5F69" w:rsidRDefault="004C5F69" w:rsidP="004C5F6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4766C9">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484" w:rsidRDefault="004766C9">
      <w:r>
        <w:separator/>
      </w:r>
    </w:p>
  </w:footnote>
  <w:footnote w:type="continuationSeparator" w:id="0">
    <w:p w:rsidR="00317484" w:rsidRDefault="00476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F69" w:rsidRPr="004C5F69" w:rsidRDefault="004C5F69" w:rsidP="004C5F69">
    <w:pPr>
      <w:pStyle w:val="En-tte"/>
      <w:pBdr>
        <w:bottom w:val="single" w:sz="4" w:space="1" w:color="auto"/>
      </w:pBdr>
      <w:tabs>
        <w:tab w:val="clear" w:pos="4513"/>
        <w:tab w:val="clear" w:pos="9027"/>
      </w:tabs>
      <w:jc w:val="center"/>
    </w:pPr>
    <w:r w:rsidRPr="004C5F69">
      <w:t>G/TBT/N/IND/95</w:t>
    </w:r>
  </w:p>
  <w:p w:rsidR="004C5F69" w:rsidRPr="004C5F69" w:rsidRDefault="004C5F69" w:rsidP="004C5F69">
    <w:pPr>
      <w:pStyle w:val="En-tte"/>
      <w:pBdr>
        <w:bottom w:val="single" w:sz="4" w:space="1" w:color="auto"/>
      </w:pBdr>
      <w:tabs>
        <w:tab w:val="clear" w:pos="4513"/>
        <w:tab w:val="clear" w:pos="9027"/>
      </w:tabs>
      <w:jc w:val="center"/>
    </w:pPr>
  </w:p>
  <w:p w:rsidR="004C5F69" w:rsidRPr="004C5F69" w:rsidRDefault="004C5F69" w:rsidP="004C5F69">
    <w:pPr>
      <w:pStyle w:val="En-tte"/>
      <w:pBdr>
        <w:bottom w:val="single" w:sz="4" w:space="1" w:color="auto"/>
      </w:pBdr>
      <w:tabs>
        <w:tab w:val="clear" w:pos="4513"/>
        <w:tab w:val="clear" w:pos="9027"/>
      </w:tabs>
      <w:jc w:val="center"/>
    </w:pPr>
    <w:r w:rsidRPr="004C5F69">
      <w:t xml:space="preserve">- </w:t>
    </w:r>
    <w:r w:rsidRPr="004C5F69">
      <w:fldChar w:fldCharType="begin"/>
    </w:r>
    <w:r w:rsidRPr="004C5F69">
      <w:instrText xml:space="preserve"> PAGE </w:instrText>
    </w:r>
    <w:r w:rsidRPr="004C5F69">
      <w:fldChar w:fldCharType="separate"/>
    </w:r>
    <w:r w:rsidRPr="004C5F69">
      <w:rPr>
        <w:noProof/>
      </w:rPr>
      <w:t>2</w:t>
    </w:r>
    <w:r w:rsidRPr="004C5F69">
      <w:fldChar w:fldCharType="end"/>
    </w:r>
    <w:r w:rsidRPr="004C5F69">
      <w:t xml:space="preserve"> -</w:t>
    </w:r>
  </w:p>
  <w:p w:rsidR="009239F7" w:rsidRPr="004C5F69" w:rsidRDefault="009239F7" w:rsidP="004C5F6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F69" w:rsidRPr="004C5F69" w:rsidRDefault="004C5F69" w:rsidP="004C5F69">
    <w:pPr>
      <w:pStyle w:val="En-tte"/>
      <w:pBdr>
        <w:bottom w:val="single" w:sz="4" w:space="1" w:color="auto"/>
      </w:pBdr>
      <w:tabs>
        <w:tab w:val="clear" w:pos="4513"/>
        <w:tab w:val="clear" w:pos="9027"/>
      </w:tabs>
      <w:jc w:val="center"/>
    </w:pPr>
    <w:r w:rsidRPr="004C5F69">
      <w:t>G/TBT/N/IND/95</w:t>
    </w:r>
  </w:p>
  <w:p w:rsidR="004C5F69" w:rsidRPr="004C5F69" w:rsidRDefault="004C5F69" w:rsidP="004C5F69">
    <w:pPr>
      <w:pStyle w:val="En-tte"/>
      <w:pBdr>
        <w:bottom w:val="single" w:sz="4" w:space="1" w:color="auto"/>
      </w:pBdr>
      <w:tabs>
        <w:tab w:val="clear" w:pos="4513"/>
        <w:tab w:val="clear" w:pos="9027"/>
      </w:tabs>
      <w:jc w:val="center"/>
    </w:pPr>
  </w:p>
  <w:p w:rsidR="004C5F69" w:rsidRPr="004C5F69" w:rsidRDefault="004C5F69" w:rsidP="004C5F69">
    <w:pPr>
      <w:pStyle w:val="En-tte"/>
      <w:pBdr>
        <w:bottom w:val="single" w:sz="4" w:space="1" w:color="auto"/>
      </w:pBdr>
      <w:tabs>
        <w:tab w:val="clear" w:pos="4513"/>
        <w:tab w:val="clear" w:pos="9027"/>
      </w:tabs>
      <w:jc w:val="center"/>
    </w:pPr>
    <w:r w:rsidRPr="004C5F69">
      <w:t xml:space="preserve">- </w:t>
    </w:r>
    <w:r w:rsidRPr="004C5F69">
      <w:fldChar w:fldCharType="begin"/>
    </w:r>
    <w:r w:rsidRPr="004C5F69">
      <w:instrText xml:space="preserve"> PAGE </w:instrText>
    </w:r>
    <w:r w:rsidRPr="004C5F69">
      <w:fldChar w:fldCharType="separate"/>
    </w:r>
    <w:r w:rsidRPr="004C5F69">
      <w:rPr>
        <w:noProof/>
      </w:rPr>
      <w:t>2</w:t>
    </w:r>
    <w:r w:rsidRPr="004C5F69">
      <w:fldChar w:fldCharType="end"/>
    </w:r>
    <w:r w:rsidRPr="004C5F69">
      <w:t xml:space="preserve"> -</w:t>
    </w:r>
  </w:p>
  <w:p w:rsidR="009239F7" w:rsidRPr="004C5F69" w:rsidRDefault="009239F7" w:rsidP="004C5F6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80152"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0" w:name="bmkRestricted" w:colFirst="1" w:colLast="1"/>
        </w:p>
      </w:tc>
      <w:tc>
        <w:tcPr>
          <w:tcW w:w="5448" w:type="dxa"/>
          <w:gridSpan w:val="2"/>
          <w:shd w:val="clear" w:color="auto" w:fill="FFFFFF"/>
          <w:tcMar>
            <w:left w:w="108" w:type="dxa"/>
            <w:right w:w="108" w:type="dxa"/>
          </w:tcMar>
          <w:vAlign w:val="center"/>
        </w:tcPr>
        <w:p w:rsidR="00ED54E0" w:rsidRPr="009239F7" w:rsidRDefault="004C5F69" w:rsidP="00B801E9">
          <w:pPr>
            <w:jc w:val="right"/>
            <w:rPr>
              <w:b/>
              <w:color w:val="FF0000"/>
              <w:szCs w:val="16"/>
            </w:rPr>
          </w:pPr>
          <w:r>
            <w:rPr>
              <w:b/>
              <w:color w:val="FF0000"/>
              <w:szCs w:val="16"/>
            </w:rPr>
            <w:t xml:space="preserve"> </w:t>
          </w:r>
        </w:p>
      </w:tc>
    </w:tr>
    <w:bookmarkEnd w:id="40"/>
    <w:tr w:rsidR="00F80152" w:rsidTr="008612A9">
      <w:trPr>
        <w:trHeight w:val="213"/>
        <w:jc w:val="center"/>
      </w:trPr>
      <w:tc>
        <w:tcPr>
          <w:tcW w:w="3794" w:type="dxa"/>
          <w:vMerge w:val="restart"/>
          <w:shd w:val="clear" w:color="auto" w:fill="FFFFFF"/>
          <w:tcMar>
            <w:left w:w="0" w:type="dxa"/>
            <w:right w:w="0" w:type="dxa"/>
          </w:tcMar>
        </w:tcPr>
        <w:p w:rsidR="00ED54E0" w:rsidRPr="009239F7" w:rsidRDefault="004E427D" w:rsidP="00B801E9">
          <w:pPr>
            <w:jc w:val="left"/>
          </w:pPr>
          <w:r>
            <w:rPr>
              <w:noProof/>
              <w:lang w:eastAsia="en-GB"/>
            </w:rPr>
            <w:drawing>
              <wp:inline distT="0" distB="0" distL="0" distR="0">
                <wp:extent cx="2390775" cy="71437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F80152"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4C5F69" w:rsidRDefault="004C5F69" w:rsidP="00B801E9">
          <w:pPr>
            <w:jc w:val="right"/>
            <w:rPr>
              <w:b/>
              <w:szCs w:val="16"/>
            </w:rPr>
          </w:pPr>
          <w:bookmarkStart w:id="41" w:name="bmkSymbols"/>
          <w:r>
            <w:rPr>
              <w:b/>
              <w:szCs w:val="16"/>
            </w:rPr>
            <w:t>G/TBT/N/IND/95</w:t>
          </w:r>
        </w:p>
        <w:bookmarkEnd w:id="41"/>
        <w:p w:rsidR="009239F7" w:rsidRPr="002F6A28" w:rsidRDefault="009239F7" w:rsidP="00B801E9">
          <w:pPr>
            <w:jc w:val="right"/>
            <w:rPr>
              <w:b/>
              <w:szCs w:val="16"/>
            </w:rPr>
          </w:pPr>
        </w:p>
      </w:tc>
    </w:tr>
    <w:tr w:rsidR="00F80152"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BE7ECB" w:rsidP="00B801E9">
          <w:pPr>
            <w:jc w:val="right"/>
            <w:rPr>
              <w:szCs w:val="16"/>
            </w:rPr>
          </w:pPr>
          <w:bookmarkStart w:id="42" w:name="spsDateDistribution"/>
          <w:bookmarkStart w:id="43" w:name="bmkDate"/>
          <w:bookmarkEnd w:id="42"/>
          <w:bookmarkEnd w:id="43"/>
          <w:r>
            <w:rPr>
              <w:szCs w:val="16"/>
            </w:rPr>
            <w:t xml:space="preserve">15 April </w:t>
          </w:r>
          <w:r>
            <w:rPr>
              <w:szCs w:val="16"/>
            </w:rPr>
            <w:t>2019</w:t>
          </w:r>
          <w:bookmarkStart w:id="44" w:name="_GoBack"/>
          <w:bookmarkEnd w:id="44"/>
        </w:p>
      </w:tc>
    </w:tr>
    <w:tr w:rsidR="00F8015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766C9" w:rsidP="0097650D">
          <w:pPr>
            <w:jc w:val="left"/>
            <w:rPr>
              <w:b/>
            </w:rPr>
          </w:pPr>
          <w:bookmarkStart w:id="45" w:name="bmkSerial"/>
          <w:r w:rsidRPr="002F6A28">
            <w:rPr>
              <w:color w:val="FF0000"/>
              <w:szCs w:val="16"/>
            </w:rPr>
            <w:t>(</w:t>
          </w:r>
          <w:bookmarkStart w:id="46" w:name="spsSerialNumber"/>
          <w:bookmarkEnd w:id="46"/>
          <w:r w:rsidR="00BE7ECB">
            <w:rPr>
              <w:color w:val="FF0000"/>
              <w:szCs w:val="16"/>
            </w:rPr>
            <w:t>19-2500</w:t>
          </w:r>
          <w:r w:rsidRPr="002F6A28">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rsidR="00ED54E0" w:rsidRPr="009239F7" w:rsidRDefault="004766C9" w:rsidP="00B801E9">
          <w:pPr>
            <w:jc w:val="right"/>
            <w:rPr>
              <w:szCs w:val="16"/>
            </w:rPr>
          </w:pPr>
          <w:bookmarkStart w:id="47"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7"/>
        </w:p>
      </w:tc>
    </w:tr>
    <w:tr w:rsidR="00F8015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C5F69" w:rsidP="00B801E9">
          <w:pPr>
            <w:jc w:val="left"/>
            <w:rPr>
              <w:sz w:val="14"/>
              <w:szCs w:val="16"/>
            </w:rPr>
          </w:pPr>
          <w:bookmarkStart w:id="48" w:name="bmkCommittee"/>
          <w:r>
            <w:rPr>
              <w:b/>
            </w:rPr>
            <w:t>Committee on Technical Barriers to Trade</w:t>
          </w:r>
          <w:bookmarkEnd w:id="48"/>
        </w:p>
      </w:tc>
      <w:tc>
        <w:tcPr>
          <w:tcW w:w="3325" w:type="dxa"/>
          <w:tcBorders>
            <w:top w:val="single" w:sz="4" w:space="0" w:color="auto"/>
          </w:tcBorders>
          <w:tcMar>
            <w:top w:w="113" w:type="dxa"/>
            <w:left w:w="108" w:type="dxa"/>
            <w:bottom w:w="57" w:type="dxa"/>
            <w:right w:w="108" w:type="dxa"/>
          </w:tcMar>
          <w:vAlign w:val="center"/>
        </w:tcPr>
        <w:p w:rsidR="00ED54E0" w:rsidRPr="002F6A28" w:rsidRDefault="004C5F69" w:rsidP="00B801E9">
          <w:pPr>
            <w:jc w:val="right"/>
            <w:rPr>
              <w:bCs/>
              <w:szCs w:val="18"/>
            </w:rPr>
          </w:pPr>
          <w:bookmarkStart w:id="49" w:name="bmkLanguage"/>
          <w:r>
            <w:rPr>
              <w:bCs/>
              <w:szCs w:val="18"/>
            </w:rPr>
            <w:t>Original: English</w:t>
          </w:r>
          <w:bookmarkEnd w:id="49"/>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3AA5C2C">
      <w:start w:val="1"/>
      <w:numFmt w:val="decimal"/>
      <w:pStyle w:val="SummaryText"/>
      <w:lvlText w:val="%1."/>
      <w:lvlJc w:val="left"/>
      <w:pPr>
        <w:ind w:left="360" w:hanging="360"/>
      </w:pPr>
    </w:lvl>
    <w:lvl w:ilvl="1" w:tplc="80524BA0" w:tentative="1">
      <w:start w:val="1"/>
      <w:numFmt w:val="lowerLetter"/>
      <w:lvlText w:val="%2."/>
      <w:lvlJc w:val="left"/>
      <w:pPr>
        <w:ind w:left="1080" w:hanging="360"/>
      </w:pPr>
    </w:lvl>
    <w:lvl w:ilvl="2" w:tplc="89040668" w:tentative="1">
      <w:start w:val="1"/>
      <w:numFmt w:val="lowerRoman"/>
      <w:lvlText w:val="%3."/>
      <w:lvlJc w:val="right"/>
      <w:pPr>
        <w:ind w:left="1800" w:hanging="180"/>
      </w:pPr>
    </w:lvl>
    <w:lvl w:ilvl="3" w:tplc="19CE73F6" w:tentative="1">
      <w:start w:val="1"/>
      <w:numFmt w:val="decimal"/>
      <w:lvlText w:val="%4."/>
      <w:lvlJc w:val="left"/>
      <w:pPr>
        <w:ind w:left="2520" w:hanging="360"/>
      </w:pPr>
    </w:lvl>
    <w:lvl w:ilvl="4" w:tplc="33220782" w:tentative="1">
      <w:start w:val="1"/>
      <w:numFmt w:val="lowerLetter"/>
      <w:lvlText w:val="%5."/>
      <w:lvlJc w:val="left"/>
      <w:pPr>
        <w:ind w:left="3240" w:hanging="360"/>
      </w:pPr>
    </w:lvl>
    <w:lvl w:ilvl="5" w:tplc="7A324ADA" w:tentative="1">
      <w:start w:val="1"/>
      <w:numFmt w:val="lowerRoman"/>
      <w:lvlText w:val="%6."/>
      <w:lvlJc w:val="right"/>
      <w:pPr>
        <w:ind w:left="3960" w:hanging="180"/>
      </w:pPr>
    </w:lvl>
    <w:lvl w:ilvl="6" w:tplc="1C84744E" w:tentative="1">
      <w:start w:val="1"/>
      <w:numFmt w:val="decimal"/>
      <w:lvlText w:val="%7."/>
      <w:lvlJc w:val="left"/>
      <w:pPr>
        <w:ind w:left="4680" w:hanging="360"/>
      </w:pPr>
    </w:lvl>
    <w:lvl w:ilvl="7" w:tplc="5CFC8DA6" w:tentative="1">
      <w:start w:val="1"/>
      <w:numFmt w:val="lowerLetter"/>
      <w:lvlText w:val="%8."/>
      <w:lvlJc w:val="left"/>
      <w:pPr>
        <w:ind w:left="5400" w:hanging="360"/>
      </w:pPr>
    </w:lvl>
    <w:lvl w:ilvl="8" w:tplc="7D2A2C8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2D5C87E6">
      <w:start w:val="1"/>
      <w:numFmt w:val="bullet"/>
      <w:lvlText w:val=""/>
      <w:lvlJc w:val="left"/>
      <w:pPr>
        <w:ind w:left="720" w:hanging="360"/>
      </w:pPr>
      <w:rPr>
        <w:rFonts w:ascii="Symbol" w:hAnsi="Symbol"/>
      </w:rPr>
    </w:lvl>
    <w:lvl w:ilvl="1" w:tplc="E9FC207E">
      <w:start w:val="1"/>
      <w:numFmt w:val="bullet"/>
      <w:lvlText w:val="o"/>
      <w:lvlJc w:val="left"/>
      <w:pPr>
        <w:tabs>
          <w:tab w:val="num" w:pos="1440"/>
        </w:tabs>
        <w:ind w:left="1440" w:hanging="360"/>
      </w:pPr>
      <w:rPr>
        <w:rFonts w:ascii="Courier New" w:hAnsi="Courier New"/>
      </w:rPr>
    </w:lvl>
    <w:lvl w:ilvl="2" w:tplc="DECE0D04">
      <w:start w:val="1"/>
      <w:numFmt w:val="bullet"/>
      <w:lvlText w:val=""/>
      <w:lvlJc w:val="left"/>
      <w:pPr>
        <w:tabs>
          <w:tab w:val="num" w:pos="2160"/>
        </w:tabs>
        <w:ind w:left="2160" w:hanging="360"/>
      </w:pPr>
      <w:rPr>
        <w:rFonts w:ascii="Wingdings" w:hAnsi="Wingdings"/>
      </w:rPr>
    </w:lvl>
    <w:lvl w:ilvl="3" w:tplc="B9046B76">
      <w:start w:val="1"/>
      <w:numFmt w:val="bullet"/>
      <w:lvlText w:val=""/>
      <w:lvlJc w:val="left"/>
      <w:pPr>
        <w:tabs>
          <w:tab w:val="num" w:pos="2880"/>
        </w:tabs>
        <w:ind w:left="2880" w:hanging="360"/>
      </w:pPr>
      <w:rPr>
        <w:rFonts w:ascii="Symbol" w:hAnsi="Symbol"/>
      </w:rPr>
    </w:lvl>
    <w:lvl w:ilvl="4" w:tplc="0CC42DE6">
      <w:start w:val="1"/>
      <w:numFmt w:val="bullet"/>
      <w:lvlText w:val="o"/>
      <w:lvlJc w:val="left"/>
      <w:pPr>
        <w:tabs>
          <w:tab w:val="num" w:pos="3600"/>
        </w:tabs>
        <w:ind w:left="3600" w:hanging="360"/>
      </w:pPr>
      <w:rPr>
        <w:rFonts w:ascii="Courier New" w:hAnsi="Courier New"/>
      </w:rPr>
    </w:lvl>
    <w:lvl w:ilvl="5" w:tplc="60D2E5D4">
      <w:start w:val="1"/>
      <w:numFmt w:val="bullet"/>
      <w:lvlText w:val=""/>
      <w:lvlJc w:val="left"/>
      <w:pPr>
        <w:tabs>
          <w:tab w:val="num" w:pos="4320"/>
        </w:tabs>
        <w:ind w:left="4320" w:hanging="360"/>
      </w:pPr>
      <w:rPr>
        <w:rFonts w:ascii="Wingdings" w:hAnsi="Wingdings"/>
      </w:rPr>
    </w:lvl>
    <w:lvl w:ilvl="6" w:tplc="9A1EEDDC">
      <w:start w:val="1"/>
      <w:numFmt w:val="bullet"/>
      <w:lvlText w:val=""/>
      <w:lvlJc w:val="left"/>
      <w:pPr>
        <w:tabs>
          <w:tab w:val="num" w:pos="5040"/>
        </w:tabs>
        <w:ind w:left="5040" w:hanging="360"/>
      </w:pPr>
      <w:rPr>
        <w:rFonts w:ascii="Symbol" w:hAnsi="Symbol"/>
      </w:rPr>
    </w:lvl>
    <w:lvl w:ilvl="7" w:tplc="A74CB19C">
      <w:start w:val="1"/>
      <w:numFmt w:val="bullet"/>
      <w:lvlText w:val="o"/>
      <w:lvlJc w:val="left"/>
      <w:pPr>
        <w:tabs>
          <w:tab w:val="num" w:pos="5760"/>
        </w:tabs>
        <w:ind w:left="5760" w:hanging="360"/>
      </w:pPr>
      <w:rPr>
        <w:rFonts w:ascii="Courier New" w:hAnsi="Courier New"/>
      </w:rPr>
    </w:lvl>
    <w:lvl w:ilvl="8" w:tplc="37FE6D1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0F25C6"/>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D21E3"/>
    <w:rsid w:val="002E174F"/>
    <w:rsid w:val="002F6A28"/>
    <w:rsid w:val="00303D9D"/>
    <w:rsid w:val="00304AAE"/>
    <w:rsid w:val="003124EC"/>
    <w:rsid w:val="00317484"/>
    <w:rsid w:val="003212A2"/>
    <w:rsid w:val="003572B4"/>
    <w:rsid w:val="00381B96"/>
    <w:rsid w:val="00383F7A"/>
    <w:rsid w:val="00396AF4"/>
    <w:rsid w:val="003B2BBF"/>
    <w:rsid w:val="0041584A"/>
    <w:rsid w:val="004423A4"/>
    <w:rsid w:val="00467032"/>
    <w:rsid w:val="0046754A"/>
    <w:rsid w:val="004766C9"/>
    <w:rsid w:val="0048173D"/>
    <w:rsid w:val="004C27A4"/>
    <w:rsid w:val="004C5F69"/>
    <w:rsid w:val="004E427D"/>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8AD"/>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A33060"/>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E7ECB"/>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747E5"/>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75F67"/>
    <w:rsid w:val="00F80152"/>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FD031"/>
  <w15:docId w15:val="{8EF1862B-805D-46AA-A2B5-9091D687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rsid w:val="00D747E5"/>
    <w:rPr>
      <w:color w:val="605E5C"/>
      <w:shd w:val="clear" w:color="auto" w:fill="E1DFDD"/>
    </w:rPr>
  </w:style>
  <w:style w:type="table" w:styleId="Grilledetableauclaire">
    <w:name w:val="Grid Table Light"/>
    <w:basedOn w:val="TableauNormal"/>
    <w:uiPriority w:val="40"/>
    <w:rsid w:val="00D747E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md1@bis.org.i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uchika.govil@nic.i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IND/19_2092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armjeet.singh@gov.i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teel.gov.in/sites/default/files/Draft_QCO_04042019.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690</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10</cp:revision>
  <dcterms:created xsi:type="dcterms:W3CDTF">2019-04-12T08:32:00Z</dcterms:created>
  <dcterms:modified xsi:type="dcterms:W3CDTF">2019-04-15T12:42:00Z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G/TBT/N/IND/95</vt:lpwstr>
  </property>
</Properties>
</file>