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915F58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915F58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915F58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25 de febrero de 2019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Colombia</w:t>
      </w:r>
      <w:bookmarkEnd w:id="1"/>
      <w:r w:rsidRPr="00150DB7">
        <w:t>.</w:t>
      </w:r>
    </w:p>
    <w:p w:rsidR="00EE1773" w:rsidRPr="00150DB7" w:rsidRDefault="001D4DE4" w:rsidP="00150DB7"/>
    <w:p w:rsidR="00EE1773" w:rsidRPr="00150DB7" w:rsidRDefault="00915F58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1D4DE4" w:rsidP="00150DB7"/>
    <w:p w:rsidR="00EE1773" w:rsidRPr="00150DB7" w:rsidRDefault="001D4DE4" w:rsidP="00150DB7"/>
    <w:p w:rsidR="00EE1773" w:rsidRPr="00150DB7" w:rsidRDefault="00915F58" w:rsidP="00337A8A">
      <w:pPr>
        <w:spacing w:after="120"/>
      </w:pPr>
      <w:r>
        <w:t xml:space="preserve">La República de Colombia comunica con relación al proyecto de Resolución del Ministerio de Comercio, Industria y Turismo </w:t>
      </w:r>
      <w:r w:rsidRPr="00915F58">
        <w:rPr>
          <w:i/>
        </w:rPr>
        <w:t>"Por la cual se expide el reglamento técnico aplicable a la etiqueta de baldosas cerámicas, que se produzcan, importen y comercialicen en Colombia"</w:t>
      </w:r>
      <w:r>
        <w:t xml:space="preserve">, notificado el 11 de septiembre de 2018 por la Organización Mundial del Comercio mediante el documento identificado con la signatura G/TBT/N/COL/172/Add.3, que éste ha sido expedido el 11 de febrero de 2019, mediante la Resolución </w:t>
      </w:r>
      <w:proofErr w:type="spellStart"/>
      <w:r>
        <w:t>N°</w:t>
      </w:r>
      <w:proofErr w:type="spellEnd"/>
      <w:r>
        <w:t xml:space="preserve"> 0220 del Ministerio de Comercio, Industria y Turismo, la cual entrara en vigor el 11° de agosto de 2019, fecha a partir de la cual, la Resolución 180 del 21 de enero de 2013 quedará derogada.</w:t>
      </w:r>
    </w:p>
    <w:p w:rsidR="00B206F9" w:rsidRDefault="00915F58" w:rsidP="00337A8A">
      <w:pPr>
        <w:spacing w:after="120"/>
      </w:pPr>
      <w:r>
        <w:t>El documento está disponible en el sitio Web:</w:t>
      </w:r>
    </w:p>
    <w:p w:rsidR="00B206F9" w:rsidRDefault="00915F58" w:rsidP="00337A8A">
      <w:pPr>
        <w:spacing w:after="120"/>
      </w:pPr>
      <w:r>
        <w:t>Punto de Contacto:</w:t>
      </w:r>
    </w:p>
    <w:p w:rsidR="00B206F9" w:rsidRDefault="00915F58" w:rsidP="00337A8A">
      <w:r>
        <w:t xml:space="preserve">Responsable: María </w:t>
      </w:r>
      <w:proofErr w:type="spellStart"/>
      <w:r>
        <w:t>Leonisa</w:t>
      </w:r>
      <w:proofErr w:type="spellEnd"/>
      <w:r>
        <w:t xml:space="preserve"> Ortiz </w:t>
      </w:r>
      <w:proofErr w:type="spellStart"/>
      <w:r>
        <w:t>Bolivar</w:t>
      </w:r>
      <w:proofErr w:type="spellEnd"/>
    </w:p>
    <w:p w:rsidR="00B206F9" w:rsidRDefault="00915F58" w:rsidP="00337A8A">
      <w:r>
        <w:t xml:space="preserve">Correo electrónico: </w:t>
      </w:r>
      <w:hyperlink r:id="rId7" w:history="1">
        <w:hyperlink r:id="rId8" w:history="1">
          <w:r>
            <w:rPr>
              <w:color w:val="0000FF"/>
              <w:u w:val="single"/>
            </w:rPr>
            <w:t>mortizb@mincit.gov.co</w:t>
          </w:r>
        </w:hyperlink>
      </w:hyperlink>
      <w:r>
        <w:t xml:space="preserve">; </w:t>
      </w:r>
      <w:hyperlink r:id="rId9" w:history="1">
        <w:hyperlink r:id="rId10" w:history="1">
          <w:r>
            <w:rPr>
              <w:color w:val="0000FF"/>
              <w:u w:val="single"/>
            </w:rPr>
            <w:t>mgonzalezs@mincit.gov.co</w:t>
          </w:r>
        </w:hyperlink>
      </w:hyperlink>
    </w:p>
    <w:p w:rsidR="00B206F9" w:rsidRDefault="00915F58" w:rsidP="00337A8A">
      <w:r>
        <w:t xml:space="preserve">Calle 28 </w:t>
      </w:r>
      <w:proofErr w:type="spellStart"/>
      <w:r>
        <w:t>N°</w:t>
      </w:r>
      <w:proofErr w:type="spellEnd"/>
      <w:r>
        <w:t xml:space="preserve"> 13A - 15, tercer piso</w:t>
      </w:r>
    </w:p>
    <w:p w:rsidR="00B206F9" w:rsidRDefault="00915F58" w:rsidP="00337A8A">
      <w:r>
        <w:t>Bogotá, D.C., Colombia</w:t>
      </w:r>
    </w:p>
    <w:p w:rsidR="00B206F9" w:rsidRDefault="00915F58" w:rsidP="00337A8A">
      <w:r>
        <w:t>Tel.: (+57-1) 606 7676, Ext.1566 y 1340</w:t>
      </w:r>
    </w:p>
    <w:p w:rsidR="00B206F9" w:rsidRPr="00337A8A" w:rsidRDefault="00915F58" w:rsidP="00337A8A">
      <w:pPr>
        <w:spacing w:after="120"/>
        <w:rPr>
          <w:lang w:val="en-GB"/>
        </w:rPr>
      </w:pPr>
      <w:r w:rsidRPr="00337A8A">
        <w:rPr>
          <w:lang w:val="en-GB"/>
        </w:rPr>
        <w:t>Sitio Web: http://www.mincit.gov.co/publicaciones.php?id=33051</w:t>
      </w:r>
    </w:p>
    <w:p w:rsidR="00B206F9" w:rsidRDefault="00915F58" w:rsidP="00337A8A">
      <w:pPr>
        <w:spacing w:after="120"/>
      </w:pPr>
      <w:r>
        <w:t>Y está disponible aquí:</w:t>
      </w:r>
      <w:bookmarkStart w:id="2" w:name="spsTitle"/>
      <w:bookmarkEnd w:id="2"/>
    </w:p>
    <w:p w:rsidR="00EE1773" w:rsidRPr="00150DB7" w:rsidRDefault="001D4DE4" w:rsidP="00337A8A">
      <w:pPr>
        <w:spacing w:after="120"/>
      </w:pPr>
      <w:hyperlink r:id="rId11" w:tgtFrame="_blank" w:history="1">
        <w:r w:rsidR="00915F58">
          <w:rPr>
            <w:color w:val="0000FF"/>
            <w:u w:val="single"/>
          </w:rPr>
          <w:t>https://members.wto.org/crnattachments/2019/TBT/COL/19_1088_00_s.pdf</w:t>
        </w:r>
      </w:hyperlink>
      <w:bookmarkStart w:id="3" w:name="spsMeasureAddress"/>
      <w:bookmarkEnd w:id="3"/>
    </w:p>
    <w:p w:rsidR="00EE1773" w:rsidRPr="00150DB7" w:rsidRDefault="00915F58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337A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43" w:rsidRDefault="00915F58">
      <w:r>
        <w:separator/>
      </w:r>
    </w:p>
  </w:endnote>
  <w:endnote w:type="continuationSeparator" w:id="0">
    <w:p w:rsidR="00E11843" w:rsidRDefault="0091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337A8A" w:rsidRDefault="00337A8A" w:rsidP="00337A8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37A8A" w:rsidRDefault="00337A8A" w:rsidP="00337A8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915F58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43" w:rsidRDefault="00915F58">
      <w:r>
        <w:separator/>
      </w:r>
    </w:p>
  </w:footnote>
  <w:footnote w:type="continuationSeparator" w:id="0">
    <w:p w:rsidR="00E11843" w:rsidRDefault="0091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8A" w:rsidRPr="00337A8A" w:rsidRDefault="00337A8A" w:rsidP="00337A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337A8A">
      <w:rPr>
        <w:lang w:val="en-GB"/>
      </w:rPr>
      <w:t>G/TBT/N/COL/172/Add.4</w:t>
    </w:r>
  </w:p>
  <w:p w:rsidR="00337A8A" w:rsidRPr="00337A8A" w:rsidRDefault="00337A8A" w:rsidP="00337A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37A8A" w:rsidRPr="00337A8A" w:rsidRDefault="00337A8A" w:rsidP="00337A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7A8A">
      <w:t xml:space="preserve">- </w:t>
    </w:r>
    <w:r w:rsidRPr="00337A8A">
      <w:fldChar w:fldCharType="begin"/>
    </w:r>
    <w:r w:rsidRPr="00337A8A">
      <w:instrText xml:space="preserve"> PAGE </w:instrText>
    </w:r>
    <w:r w:rsidRPr="00337A8A">
      <w:fldChar w:fldCharType="separate"/>
    </w:r>
    <w:r w:rsidRPr="00337A8A">
      <w:rPr>
        <w:noProof/>
      </w:rPr>
      <w:t>1</w:t>
    </w:r>
    <w:r w:rsidRPr="00337A8A">
      <w:fldChar w:fldCharType="end"/>
    </w:r>
    <w:r w:rsidRPr="00337A8A">
      <w:t xml:space="preserve"> -</w:t>
    </w:r>
  </w:p>
  <w:p w:rsidR="00EE1773" w:rsidRPr="00337A8A" w:rsidRDefault="001D4DE4" w:rsidP="00337A8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8A" w:rsidRPr="00337A8A" w:rsidRDefault="00337A8A" w:rsidP="00337A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337A8A">
      <w:rPr>
        <w:lang w:val="en-GB"/>
      </w:rPr>
      <w:t>G/TBT/N/COL/172/Add.4</w:t>
    </w:r>
  </w:p>
  <w:p w:rsidR="00337A8A" w:rsidRPr="00337A8A" w:rsidRDefault="00337A8A" w:rsidP="00337A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37A8A" w:rsidRPr="00337A8A" w:rsidRDefault="00337A8A" w:rsidP="00337A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7A8A">
      <w:t xml:space="preserve">- </w:t>
    </w:r>
    <w:r w:rsidRPr="00337A8A">
      <w:fldChar w:fldCharType="begin"/>
    </w:r>
    <w:r w:rsidRPr="00337A8A">
      <w:instrText xml:space="preserve"> PAGE </w:instrText>
    </w:r>
    <w:r w:rsidRPr="00337A8A">
      <w:fldChar w:fldCharType="separate"/>
    </w:r>
    <w:r w:rsidRPr="00337A8A">
      <w:rPr>
        <w:noProof/>
      </w:rPr>
      <w:t>1</w:t>
    </w:r>
    <w:r w:rsidRPr="00337A8A">
      <w:fldChar w:fldCharType="end"/>
    </w:r>
    <w:r w:rsidRPr="00337A8A">
      <w:t xml:space="preserve"> -</w:t>
    </w:r>
  </w:p>
  <w:p w:rsidR="00DD65B2" w:rsidRPr="00337A8A" w:rsidRDefault="001D4DE4" w:rsidP="00337A8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206F9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1D4DE4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337A8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B206F9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B82046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1D4DE4">
          <w:pPr>
            <w:jc w:val="right"/>
            <w:rPr>
              <w:b/>
              <w:szCs w:val="18"/>
            </w:rPr>
          </w:pPr>
        </w:p>
      </w:tc>
    </w:tr>
    <w:tr w:rsidR="00B206F9" w:rsidRPr="001D4DE4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1D4DE4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7A8A" w:rsidRPr="00337A8A" w:rsidRDefault="00337A8A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337A8A">
            <w:rPr>
              <w:b/>
              <w:szCs w:val="18"/>
              <w:lang w:val="en-GB"/>
            </w:rPr>
            <w:t>G/TBT/N/COL/172/Add.4</w:t>
          </w:r>
        </w:p>
        <w:bookmarkEnd w:id="5"/>
        <w:p w:rsidR="005D4F0E" w:rsidRPr="00337A8A" w:rsidRDefault="001D4DE4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B206F9" w:rsidRPr="001D4DE4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337A8A" w:rsidRDefault="001D4DE4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337A8A" w:rsidRDefault="001D4DE4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28 de </w:t>
          </w:r>
          <w:proofErr w:type="spellStart"/>
          <w:r>
            <w:rPr>
              <w:szCs w:val="18"/>
              <w:lang w:val="en-GB"/>
            </w:rPr>
            <w:t>febrero</w:t>
          </w:r>
          <w:proofErr w:type="spellEnd"/>
          <w:r>
            <w:rPr>
              <w:szCs w:val="18"/>
              <w:lang w:val="en-GB"/>
            </w:rPr>
            <w:t xml:space="preserve"> de 2019</w:t>
          </w:r>
          <w:bookmarkStart w:id="8" w:name="_GoBack"/>
          <w:bookmarkEnd w:id="8"/>
        </w:p>
      </w:tc>
    </w:tr>
    <w:tr w:rsidR="00B206F9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15F58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1D4DE4">
            <w:rPr>
              <w:color w:val="FF0000"/>
              <w:szCs w:val="18"/>
            </w:rPr>
            <w:t>19-1141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15F58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1D4DE4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1D4DE4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B206F9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337A8A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337A8A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1D4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9FAF8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54C782" w:tentative="1">
      <w:start w:val="1"/>
      <w:numFmt w:val="lowerLetter"/>
      <w:lvlText w:val="%2."/>
      <w:lvlJc w:val="left"/>
      <w:pPr>
        <w:ind w:left="1080" w:hanging="360"/>
      </w:pPr>
    </w:lvl>
    <w:lvl w:ilvl="2" w:tplc="4F34E792" w:tentative="1">
      <w:start w:val="1"/>
      <w:numFmt w:val="lowerRoman"/>
      <w:lvlText w:val="%3."/>
      <w:lvlJc w:val="right"/>
      <w:pPr>
        <w:ind w:left="1800" w:hanging="180"/>
      </w:pPr>
    </w:lvl>
    <w:lvl w:ilvl="3" w:tplc="5FACB82C" w:tentative="1">
      <w:start w:val="1"/>
      <w:numFmt w:val="decimal"/>
      <w:lvlText w:val="%4."/>
      <w:lvlJc w:val="left"/>
      <w:pPr>
        <w:ind w:left="2520" w:hanging="360"/>
      </w:pPr>
    </w:lvl>
    <w:lvl w:ilvl="4" w:tplc="20C0BFDA" w:tentative="1">
      <w:start w:val="1"/>
      <w:numFmt w:val="lowerLetter"/>
      <w:lvlText w:val="%5."/>
      <w:lvlJc w:val="left"/>
      <w:pPr>
        <w:ind w:left="3240" w:hanging="360"/>
      </w:pPr>
    </w:lvl>
    <w:lvl w:ilvl="5" w:tplc="BD283E1C" w:tentative="1">
      <w:start w:val="1"/>
      <w:numFmt w:val="lowerRoman"/>
      <w:lvlText w:val="%6."/>
      <w:lvlJc w:val="right"/>
      <w:pPr>
        <w:ind w:left="3960" w:hanging="180"/>
      </w:pPr>
    </w:lvl>
    <w:lvl w:ilvl="6" w:tplc="21AC2AB8" w:tentative="1">
      <w:start w:val="1"/>
      <w:numFmt w:val="decimal"/>
      <w:lvlText w:val="%7."/>
      <w:lvlJc w:val="left"/>
      <w:pPr>
        <w:ind w:left="4680" w:hanging="360"/>
      </w:pPr>
    </w:lvl>
    <w:lvl w:ilvl="7" w:tplc="22AECD12" w:tentative="1">
      <w:start w:val="1"/>
      <w:numFmt w:val="lowerLetter"/>
      <w:lvlText w:val="%8."/>
      <w:lvlJc w:val="left"/>
      <w:pPr>
        <w:ind w:left="5400" w:hanging="360"/>
      </w:pPr>
    </w:lvl>
    <w:lvl w:ilvl="8" w:tplc="AC68B9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F9"/>
    <w:rsid w:val="001D4DE4"/>
    <w:rsid w:val="00337A8A"/>
    <w:rsid w:val="00915F58"/>
    <w:rsid w:val="00A5263F"/>
    <w:rsid w:val="00B206F9"/>
    <w:rsid w:val="00B82046"/>
    <w:rsid w:val="00E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51EDBB"/>
  <w15:docId w15:val="{AD1693E9-FB1C-47D1-8C90-73D31CB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izb@mincit.gov.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mortizb@mincit.gov.co'%3emortizb@mincit.gov.co%3c/a%3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COL/19_1088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gonzalezs@mincit.gov.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%3ca%20class='document-link'%20href='mailto:mgonzalezs@mincit.gov.co'%3emgonzalezs@mincit.gov.co%3c/a%3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6</cp:revision>
  <dcterms:created xsi:type="dcterms:W3CDTF">2019-02-26T13:42:00Z</dcterms:created>
  <dcterms:modified xsi:type="dcterms:W3CDTF">2019-02-28T10:48:00Z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G/TBT/N/COL/172/Add.4</vt:lpwstr>
  </property>
</Properties>
</file>