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F6B05" w14:textId="77777777" w:rsidR="004A19AF" w:rsidRPr="003C63F2" w:rsidRDefault="00B12905" w:rsidP="003C63F2">
      <w:pPr>
        <w:pStyle w:val="Title"/>
        <w:rPr>
          <w:caps w:val="0"/>
          <w:kern w:val="0"/>
          <w:szCs w:val="22"/>
        </w:rPr>
      </w:pPr>
      <w:r w:rsidRPr="003C63F2">
        <w:rPr>
          <w:caps w:val="0"/>
          <w:kern w:val="0"/>
        </w:rPr>
        <w:t xml:space="preserve">NOTIFICATION OF EMERGENCY </w:t>
      </w:r>
      <w:r w:rsidRPr="003C63F2">
        <w:rPr>
          <w:caps w:val="0"/>
          <w:kern w:val="0"/>
          <w:szCs w:val="22"/>
        </w:rPr>
        <w:t>MEASURES</w:t>
      </w:r>
    </w:p>
    <w:p w14:paraId="61696266" w14:textId="77777777" w:rsidR="004A19AF" w:rsidRPr="003C63F2" w:rsidRDefault="00B12905" w:rsidP="003C63F2">
      <w:pPr>
        <w:pStyle w:val="Title3"/>
      </w:pPr>
      <w:r w:rsidRPr="003C63F2">
        <w:t>Addendum</w:t>
      </w:r>
    </w:p>
    <w:p w14:paraId="22F0DD1D" w14:textId="4F319A49" w:rsidR="004A19AF" w:rsidRPr="003C63F2" w:rsidRDefault="00B12905" w:rsidP="003C63F2">
      <w:r w:rsidRPr="00934B4C">
        <w:t xml:space="preserve">The following communication, received on </w:t>
      </w:r>
      <w:bookmarkStart w:id="0" w:name="spsDateCommunication"/>
      <w:bookmarkStart w:id="1" w:name="spsDateReception"/>
      <w:r w:rsidRPr="00934B4C">
        <w:t>19 July 2022</w:t>
      </w:r>
      <w:bookmarkEnd w:id="0"/>
      <w:bookmarkEnd w:id="1"/>
      <w:r w:rsidRPr="00934B4C">
        <w:t xml:space="preserve">, is being circulated at the request of the </w:t>
      </w:r>
      <w:bookmarkStart w:id="2" w:name="bmkDelegation"/>
      <w:r w:rsidRPr="00934B4C">
        <w:t>Delegation</w:t>
      </w:r>
      <w:bookmarkEnd w:id="2"/>
      <w:r w:rsidRPr="00934B4C">
        <w:t xml:space="preserve"> of</w:t>
      </w:r>
      <w:r>
        <w:t xml:space="preserve"> the</w:t>
      </w:r>
      <w:r w:rsidRPr="00934B4C">
        <w:t xml:space="preserve"> </w:t>
      </w:r>
      <w:bookmarkStart w:id="3" w:name="spsMember"/>
      <w:r w:rsidRPr="00934B4C">
        <w:rPr>
          <w:u w:val="single"/>
        </w:rPr>
        <w:t>United Arab Emirates</w:t>
      </w:r>
      <w:bookmarkEnd w:id="3"/>
      <w:r w:rsidRPr="00934B4C">
        <w:t>.</w:t>
      </w:r>
    </w:p>
    <w:p w14:paraId="0D5F7742" w14:textId="77777777" w:rsidR="004A19AF" w:rsidRPr="003C63F2" w:rsidRDefault="004A19AF" w:rsidP="003C63F2"/>
    <w:p w14:paraId="226ECAA9" w14:textId="77777777" w:rsidR="004A19AF" w:rsidRPr="003C63F2" w:rsidRDefault="00B12905" w:rsidP="003C63F2">
      <w:pPr>
        <w:jc w:val="center"/>
        <w:rPr>
          <w:b/>
        </w:rPr>
      </w:pPr>
      <w:r w:rsidRPr="003C63F2">
        <w:rPr>
          <w:b/>
        </w:rPr>
        <w:t>_______________</w:t>
      </w:r>
    </w:p>
    <w:p w14:paraId="0F618B44" w14:textId="77777777" w:rsidR="004A19AF" w:rsidRPr="003C63F2" w:rsidRDefault="004A19AF" w:rsidP="003C63F2"/>
    <w:p w14:paraId="2C286953" w14:textId="77777777" w:rsidR="004A19AF" w:rsidRPr="003C63F2" w:rsidRDefault="004A19AF" w:rsidP="003C63F2"/>
    <w:tbl>
      <w:tblPr>
        <w:tblW w:w="0" w:type="auto"/>
        <w:tblLayout w:type="fixed"/>
        <w:tblCellMar>
          <w:left w:w="0" w:type="dxa"/>
          <w:right w:w="115" w:type="dxa"/>
        </w:tblCellMar>
        <w:tblLook w:val="01E0" w:firstRow="1" w:lastRow="1" w:firstColumn="1" w:lastColumn="1" w:noHBand="0" w:noVBand="0"/>
      </w:tblPr>
      <w:tblGrid>
        <w:gridCol w:w="9242"/>
      </w:tblGrid>
      <w:tr w:rsidR="00A529E5" w14:paraId="0AA34D07" w14:textId="77777777" w:rsidTr="00C9391C">
        <w:tc>
          <w:tcPr>
            <w:tcW w:w="9242" w:type="dxa"/>
            <w:shd w:val="clear" w:color="auto" w:fill="auto"/>
          </w:tcPr>
          <w:p w14:paraId="255D62C8" w14:textId="77777777" w:rsidR="004A19AF" w:rsidRPr="003C63F2" w:rsidRDefault="00B12905" w:rsidP="003C63F2">
            <w:pPr>
              <w:spacing w:after="240"/>
              <w:rPr>
                <w:u w:val="single"/>
              </w:rPr>
            </w:pPr>
            <w:bookmarkStart w:id="4" w:name="spsTitle"/>
            <w:r w:rsidRPr="003C63F2">
              <w:rPr>
                <w:u w:val="single"/>
              </w:rPr>
              <w:t xml:space="preserve">Lifting the temporary ban on the importation of all kinds of live ruminants (sheep, goats, cows, buffaloes, </w:t>
            </w:r>
            <w:proofErr w:type="gramStart"/>
            <w:r w:rsidRPr="003C63F2">
              <w:rPr>
                <w:u w:val="single"/>
              </w:rPr>
              <w:t>camels</w:t>
            </w:r>
            <w:proofErr w:type="gramEnd"/>
            <w:r w:rsidRPr="003C63F2">
              <w:rPr>
                <w:u w:val="single"/>
              </w:rPr>
              <w:t xml:space="preserve"> and deer) and their untreated products and by-products from Sudan</w:t>
            </w:r>
            <w:bookmarkEnd w:id="4"/>
          </w:p>
        </w:tc>
      </w:tr>
      <w:tr w:rsidR="00A529E5" w14:paraId="2F9AFCEC" w14:textId="77777777" w:rsidTr="00C9391C">
        <w:tc>
          <w:tcPr>
            <w:tcW w:w="9242" w:type="dxa"/>
            <w:shd w:val="clear" w:color="auto" w:fill="auto"/>
          </w:tcPr>
          <w:p w14:paraId="5979C582" w14:textId="3CF8C14E" w:rsidR="002B2E4B" w:rsidRPr="00B12905" w:rsidRDefault="002B2E4B" w:rsidP="00B12905">
            <w:pPr>
              <w:spacing w:after="240"/>
              <w:rPr>
                <w:u w:val="single"/>
              </w:rPr>
            </w:pPr>
            <w:bookmarkStart w:id="5" w:name="spsMeasure"/>
            <w:r>
              <w:t xml:space="preserve">The United Arab Emirates is lifting the temporary ban on the importation of all kinds of live ruminants (sheep, goats, cows, buffaloes, </w:t>
            </w:r>
            <w:proofErr w:type="gramStart"/>
            <w:r>
              <w:t>camels</w:t>
            </w:r>
            <w:proofErr w:type="gramEnd"/>
            <w:r>
              <w:t xml:space="preserve"> and deer) and their untreated products and by-products from Sudan according to update on the epidemiological situation.</w:t>
            </w:r>
            <w:bookmarkStart w:id="6" w:name="spsMeasureLinks"/>
            <w:bookmarkEnd w:id="5"/>
            <w:bookmarkEnd w:id="6"/>
          </w:p>
        </w:tc>
      </w:tr>
      <w:tr w:rsidR="00A529E5" w14:paraId="6FE0E5DF" w14:textId="77777777" w:rsidTr="00C9391C">
        <w:tc>
          <w:tcPr>
            <w:tcW w:w="9242" w:type="dxa"/>
            <w:shd w:val="clear" w:color="auto" w:fill="auto"/>
          </w:tcPr>
          <w:p w14:paraId="67E5A467" w14:textId="77777777" w:rsidR="004A19AF" w:rsidRPr="003C63F2" w:rsidRDefault="00B12905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This addendum concerns a:</w:t>
            </w:r>
          </w:p>
        </w:tc>
      </w:tr>
      <w:tr w:rsidR="00A529E5" w14:paraId="189B9133" w14:textId="77777777" w:rsidTr="00C9391C">
        <w:tc>
          <w:tcPr>
            <w:tcW w:w="9242" w:type="dxa"/>
            <w:shd w:val="clear" w:color="auto" w:fill="auto"/>
          </w:tcPr>
          <w:p w14:paraId="21DF8FC7" w14:textId="77777777" w:rsidR="004A19AF" w:rsidRPr="003C63F2" w:rsidRDefault="00B12905" w:rsidP="003C63F2">
            <w:pPr>
              <w:ind w:left="1440" w:hanging="873"/>
            </w:pPr>
            <w:proofErr w:type="gramStart"/>
            <w:r w:rsidRPr="003C63F2">
              <w:t>[</w:t>
            </w:r>
            <w:bookmarkStart w:id="7" w:name="spsModificationComment"/>
            <w:r w:rsidRPr="003C63F2">
              <w:t> </w:t>
            </w:r>
            <w:bookmarkEnd w:id="7"/>
            <w:r w:rsidRPr="003C63F2">
              <w:t>]</w:t>
            </w:r>
            <w:proofErr w:type="gramEnd"/>
            <w:r w:rsidRPr="003C63F2">
              <w:tab/>
              <w:t>Modification of final date for comments</w:t>
            </w:r>
          </w:p>
        </w:tc>
      </w:tr>
      <w:tr w:rsidR="00A529E5" w14:paraId="51B5A8E8" w14:textId="77777777" w:rsidTr="00C9391C">
        <w:tc>
          <w:tcPr>
            <w:tcW w:w="9242" w:type="dxa"/>
            <w:shd w:val="clear" w:color="auto" w:fill="auto"/>
          </w:tcPr>
          <w:p w14:paraId="231E0515" w14:textId="77777777" w:rsidR="004A19AF" w:rsidRPr="003C63F2" w:rsidRDefault="00B12905" w:rsidP="003C63F2">
            <w:pPr>
              <w:ind w:left="1440" w:hanging="873"/>
            </w:pPr>
            <w:r w:rsidRPr="003C63F2">
              <w:t>[</w:t>
            </w:r>
            <w:bookmarkStart w:id="8" w:name="spsModificationContent"/>
            <w:r w:rsidRPr="003C63F2">
              <w:rPr>
                <w:b/>
                <w:bCs/>
              </w:rPr>
              <w:t>X</w:t>
            </w:r>
            <w:bookmarkEnd w:id="8"/>
            <w:r w:rsidRPr="003C63F2">
              <w:t>]</w:t>
            </w:r>
            <w:r w:rsidRPr="003C63F2">
              <w:tab/>
              <w:t>Modification of content and/or sco</w:t>
            </w:r>
            <w:r w:rsidR="003F54AC" w:rsidRPr="003C63F2">
              <w:t xml:space="preserve">pe of previously notified </w:t>
            </w:r>
            <w:r w:rsidRPr="003C63F2">
              <w:t>regulation</w:t>
            </w:r>
          </w:p>
        </w:tc>
      </w:tr>
      <w:tr w:rsidR="00A529E5" w14:paraId="28CB6CD3" w14:textId="77777777" w:rsidTr="00C9391C">
        <w:tc>
          <w:tcPr>
            <w:tcW w:w="9242" w:type="dxa"/>
            <w:shd w:val="clear" w:color="auto" w:fill="auto"/>
          </w:tcPr>
          <w:p w14:paraId="411DA18D" w14:textId="77777777" w:rsidR="004A19AF" w:rsidRPr="003C63F2" w:rsidRDefault="00B12905" w:rsidP="003C63F2">
            <w:pPr>
              <w:ind w:left="1440" w:hanging="873"/>
            </w:pPr>
            <w:proofErr w:type="gramStart"/>
            <w:r w:rsidRPr="003C63F2">
              <w:t>[</w:t>
            </w:r>
            <w:bookmarkStart w:id="9" w:name="spsWithdraw"/>
            <w:r w:rsidRPr="003C63F2">
              <w:t> </w:t>
            </w:r>
            <w:bookmarkEnd w:id="9"/>
            <w:r w:rsidR="003F54AC" w:rsidRPr="003C63F2">
              <w:t>]</w:t>
            </w:r>
            <w:proofErr w:type="gramEnd"/>
            <w:r w:rsidR="003F54AC" w:rsidRPr="003C63F2">
              <w:tab/>
              <w:t>Withdrawal of</w:t>
            </w:r>
            <w:r w:rsidRPr="003C63F2">
              <w:t xml:space="preserve"> regulation</w:t>
            </w:r>
          </w:p>
        </w:tc>
      </w:tr>
      <w:tr w:rsidR="00A529E5" w14:paraId="5BE795D6" w14:textId="77777777" w:rsidTr="00C9391C">
        <w:tc>
          <w:tcPr>
            <w:tcW w:w="9242" w:type="dxa"/>
            <w:shd w:val="clear" w:color="auto" w:fill="auto"/>
          </w:tcPr>
          <w:p w14:paraId="1F1AA2E3" w14:textId="77777777" w:rsidR="004A19AF" w:rsidRPr="003C63F2" w:rsidRDefault="00B12905" w:rsidP="003C63F2">
            <w:pPr>
              <w:ind w:left="1440" w:hanging="873"/>
            </w:pPr>
            <w:proofErr w:type="gramStart"/>
            <w:r w:rsidRPr="003C63F2">
              <w:t>[</w:t>
            </w:r>
            <w:bookmarkStart w:id="10" w:name="spsModificationDate"/>
            <w:r w:rsidRPr="003C63F2">
              <w:t> </w:t>
            </w:r>
            <w:bookmarkEnd w:id="10"/>
            <w:r w:rsidRPr="003C63F2">
              <w:t>]</w:t>
            </w:r>
            <w:proofErr w:type="gramEnd"/>
            <w:r w:rsidRPr="003C63F2">
              <w:tab/>
              <w:t>Change in period of application of measure</w:t>
            </w:r>
          </w:p>
        </w:tc>
      </w:tr>
      <w:tr w:rsidR="00A529E5" w14:paraId="73819268" w14:textId="77777777" w:rsidTr="00C9391C">
        <w:tc>
          <w:tcPr>
            <w:tcW w:w="9242" w:type="dxa"/>
            <w:shd w:val="clear" w:color="auto" w:fill="auto"/>
          </w:tcPr>
          <w:p w14:paraId="5E6C157F" w14:textId="77777777" w:rsidR="004A19AF" w:rsidRPr="003C63F2" w:rsidRDefault="00B12905" w:rsidP="003C63F2">
            <w:pPr>
              <w:spacing w:after="240"/>
              <w:ind w:left="1440" w:hanging="873"/>
            </w:pPr>
            <w:proofErr w:type="gramStart"/>
            <w:r w:rsidRPr="003C63F2">
              <w:t>[</w:t>
            </w:r>
            <w:bookmarkStart w:id="11" w:name="spsModificationOther"/>
            <w:r w:rsidRPr="003C63F2">
              <w:t> </w:t>
            </w:r>
            <w:bookmarkEnd w:id="11"/>
            <w:r w:rsidRPr="003C63F2">
              <w:t>]</w:t>
            </w:r>
            <w:proofErr w:type="gramEnd"/>
            <w:r w:rsidRPr="003C63F2">
              <w:tab/>
              <w:t xml:space="preserve">Other: </w:t>
            </w:r>
            <w:bookmarkStart w:id="12" w:name="spsModificationOtherText"/>
            <w:bookmarkEnd w:id="12"/>
          </w:p>
        </w:tc>
      </w:tr>
      <w:tr w:rsidR="00A529E5" w14:paraId="7B662AA3" w14:textId="77777777" w:rsidTr="00C9391C">
        <w:tc>
          <w:tcPr>
            <w:tcW w:w="9242" w:type="dxa"/>
            <w:shd w:val="clear" w:color="auto" w:fill="auto"/>
          </w:tcPr>
          <w:p w14:paraId="4CDAA7DA" w14:textId="77777777" w:rsidR="004A19AF" w:rsidRPr="003C63F2" w:rsidRDefault="00B12905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Agency or authority designated to handle comments: [</w:t>
            </w:r>
            <w:bookmarkStart w:id="13" w:name="spsCommentNNA"/>
            <w:r w:rsidRPr="003C63F2">
              <w:rPr>
                <w:b/>
              </w:rPr>
              <w:t>X</w:t>
            </w:r>
            <w:bookmarkEnd w:id="13"/>
            <w:r w:rsidRPr="003C63F2">
              <w:rPr>
                <w:b/>
              </w:rPr>
              <w:t>] National Notification Authority, [</w:t>
            </w:r>
            <w:bookmarkStart w:id="14" w:name="spsCommentNEP"/>
            <w:r w:rsidRPr="003C63F2">
              <w:rPr>
                <w:b/>
              </w:rPr>
              <w:t>X</w:t>
            </w:r>
            <w:bookmarkEnd w:id="14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A529E5" w14:paraId="4FEDACBE" w14:textId="77777777" w:rsidTr="00C9391C">
        <w:tc>
          <w:tcPr>
            <w:tcW w:w="9242" w:type="dxa"/>
            <w:shd w:val="clear" w:color="auto" w:fill="auto"/>
          </w:tcPr>
          <w:p w14:paraId="197EA441" w14:textId="77777777" w:rsidR="004A19AF" w:rsidRPr="003C63F2" w:rsidRDefault="00B12905" w:rsidP="003C63F2">
            <w:bookmarkStart w:id="15" w:name="spsCommentAddress"/>
            <w:r w:rsidRPr="003C63F2">
              <w:t>Ministry of Climate Change and Environment</w:t>
            </w:r>
          </w:p>
          <w:p w14:paraId="2A7020F7" w14:textId="77777777" w:rsidR="004A19AF" w:rsidRPr="003C63F2" w:rsidRDefault="00B12905" w:rsidP="003C63F2">
            <w:r w:rsidRPr="003C63F2">
              <w:t>SPS Notification and Enquiry Points</w:t>
            </w:r>
          </w:p>
          <w:p w14:paraId="2AAD64EB" w14:textId="77777777" w:rsidR="004A19AF" w:rsidRPr="003C63F2" w:rsidRDefault="00B12905" w:rsidP="003C63F2">
            <w:r w:rsidRPr="003C63F2">
              <w:t>United Arab Emirates</w:t>
            </w:r>
          </w:p>
          <w:p w14:paraId="59056642" w14:textId="77777777" w:rsidR="004A19AF" w:rsidRPr="003C63F2" w:rsidRDefault="00B12905" w:rsidP="003C63F2">
            <w:r w:rsidRPr="003C63F2">
              <w:t xml:space="preserve">E-mail: </w:t>
            </w:r>
            <w:hyperlink r:id="rId7" w:history="1">
              <w:r w:rsidRPr="003C63F2">
                <w:rPr>
                  <w:color w:val="0000FF"/>
                  <w:u w:val="single"/>
                </w:rPr>
                <w:t>uaesps@moccae.gov.ae</w:t>
              </w:r>
            </w:hyperlink>
          </w:p>
          <w:p w14:paraId="3F30D87B" w14:textId="77777777" w:rsidR="004A19AF" w:rsidRPr="003C63F2" w:rsidRDefault="00B12905" w:rsidP="003C63F2">
            <w:pPr>
              <w:spacing w:after="240"/>
            </w:pPr>
            <w:r w:rsidRPr="003C63F2">
              <w:t xml:space="preserve">Website: </w:t>
            </w:r>
            <w:hyperlink r:id="rId8" w:history="1">
              <w:r w:rsidRPr="003C63F2">
                <w:rPr>
                  <w:color w:val="0000FF"/>
                  <w:u w:val="single"/>
                </w:rPr>
                <w:t>http://www.moccae.gov.ae</w:t>
              </w:r>
            </w:hyperlink>
            <w:bookmarkEnd w:id="15"/>
          </w:p>
        </w:tc>
      </w:tr>
      <w:tr w:rsidR="00A529E5" w14:paraId="280070F4" w14:textId="77777777" w:rsidTr="00C9391C">
        <w:tc>
          <w:tcPr>
            <w:tcW w:w="9242" w:type="dxa"/>
            <w:shd w:val="clear" w:color="auto" w:fill="auto"/>
          </w:tcPr>
          <w:p w14:paraId="6C08C87E" w14:textId="77777777" w:rsidR="004A19AF" w:rsidRPr="003C63F2" w:rsidRDefault="00B12905" w:rsidP="003C63F2">
            <w:pPr>
              <w:spacing w:after="240"/>
              <w:rPr>
                <w:b/>
              </w:rPr>
            </w:pPr>
            <w:r w:rsidRPr="003C63F2">
              <w:rPr>
                <w:b/>
              </w:rPr>
              <w:t>Text</w:t>
            </w:r>
            <w:r w:rsidR="006D1A59" w:rsidRPr="003C63F2">
              <w:rPr>
                <w:b/>
              </w:rPr>
              <w:t>(s)</w:t>
            </w:r>
            <w:r w:rsidRPr="003C63F2">
              <w:rPr>
                <w:b/>
              </w:rPr>
              <w:t xml:space="preserve"> available from: [</w:t>
            </w:r>
            <w:bookmarkStart w:id="16" w:name="spsTextAvailableNNA"/>
            <w:r w:rsidRPr="003C63F2">
              <w:rPr>
                <w:b/>
              </w:rPr>
              <w:t>X</w:t>
            </w:r>
            <w:bookmarkEnd w:id="16"/>
            <w:r w:rsidRPr="003C63F2">
              <w:rPr>
                <w:b/>
              </w:rPr>
              <w:t>] National Notification Authority, [</w:t>
            </w:r>
            <w:bookmarkStart w:id="17" w:name="spsTextAvailableNEP"/>
            <w:r w:rsidRPr="003C63F2">
              <w:rPr>
                <w:b/>
              </w:rPr>
              <w:t>X</w:t>
            </w:r>
            <w:bookmarkEnd w:id="17"/>
            <w:r w:rsidRPr="003C63F2">
              <w:rPr>
                <w:b/>
              </w:rPr>
              <w:t>] National Enquiry Point. Address, fax number and e-mail address (if available) of other body:</w:t>
            </w:r>
          </w:p>
        </w:tc>
      </w:tr>
      <w:tr w:rsidR="00A529E5" w14:paraId="1E3130FB" w14:textId="77777777" w:rsidTr="00C9391C">
        <w:tc>
          <w:tcPr>
            <w:tcW w:w="9242" w:type="dxa"/>
            <w:shd w:val="clear" w:color="auto" w:fill="auto"/>
          </w:tcPr>
          <w:p w14:paraId="33F9F8C3" w14:textId="77777777" w:rsidR="004A19AF" w:rsidRPr="003C63F2" w:rsidRDefault="00B12905" w:rsidP="003C63F2">
            <w:bookmarkStart w:id="18" w:name="spsTextSupplierAddress"/>
            <w:r w:rsidRPr="003C63F2">
              <w:t>Ministry of Climate Change and Environment</w:t>
            </w:r>
          </w:p>
          <w:p w14:paraId="17C92C8E" w14:textId="77777777" w:rsidR="004A19AF" w:rsidRPr="003C63F2" w:rsidRDefault="00B12905" w:rsidP="003C63F2">
            <w:r w:rsidRPr="003C63F2">
              <w:t>SPS Notification and Enquiry Points</w:t>
            </w:r>
          </w:p>
          <w:p w14:paraId="1BBF03A7" w14:textId="77777777" w:rsidR="004A19AF" w:rsidRPr="003C63F2" w:rsidRDefault="00B12905" w:rsidP="003C63F2">
            <w:r w:rsidRPr="003C63F2">
              <w:t>United Arab Emirates</w:t>
            </w:r>
          </w:p>
          <w:p w14:paraId="09FBDCC3" w14:textId="77777777" w:rsidR="004A19AF" w:rsidRPr="003C63F2" w:rsidRDefault="00B12905" w:rsidP="003C63F2">
            <w:r w:rsidRPr="003C63F2">
              <w:t xml:space="preserve">E-mail: </w:t>
            </w:r>
            <w:hyperlink r:id="rId9" w:history="1">
              <w:r w:rsidRPr="003C63F2">
                <w:rPr>
                  <w:color w:val="0000FF"/>
                  <w:u w:val="single"/>
                </w:rPr>
                <w:t>uaesps@moccae.gov.ae</w:t>
              </w:r>
            </w:hyperlink>
          </w:p>
          <w:p w14:paraId="1E50D612" w14:textId="77777777" w:rsidR="004A19AF" w:rsidRPr="003C63F2" w:rsidRDefault="00B12905" w:rsidP="003C63F2">
            <w:r w:rsidRPr="003C63F2">
              <w:t xml:space="preserve">Website: </w:t>
            </w:r>
            <w:hyperlink r:id="rId10" w:history="1">
              <w:r w:rsidRPr="003C63F2">
                <w:rPr>
                  <w:color w:val="0000FF"/>
                  <w:u w:val="single"/>
                </w:rPr>
                <w:t>http://www.moccae.gov.ae</w:t>
              </w:r>
            </w:hyperlink>
            <w:bookmarkEnd w:id="18"/>
          </w:p>
        </w:tc>
      </w:tr>
    </w:tbl>
    <w:p w14:paraId="6030C8C0" w14:textId="77777777" w:rsidR="004A19AF" w:rsidRPr="003C63F2" w:rsidRDefault="004A19AF" w:rsidP="003C63F2"/>
    <w:p w14:paraId="4A925719" w14:textId="77777777" w:rsidR="00CD1985" w:rsidRPr="003C63F2" w:rsidRDefault="00B12905" w:rsidP="003C63F2">
      <w:pPr>
        <w:jc w:val="center"/>
        <w:rPr>
          <w:b/>
        </w:rPr>
      </w:pPr>
      <w:r w:rsidRPr="003C63F2">
        <w:rPr>
          <w:b/>
        </w:rPr>
        <w:t>__________</w:t>
      </w:r>
    </w:p>
    <w:sectPr w:rsidR="00CD1985" w:rsidRPr="003C63F2" w:rsidSect="00B129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D396E" w14:textId="77777777" w:rsidR="003B48BF" w:rsidRDefault="00B12905">
      <w:r>
        <w:separator/>
      </w:r>
    </w:p>
  </w:endnote>
  <w:endnote w:type="continuationSeparator" w:id="0">
    <w:p w14:paraId="483478E0" w14:textId="77777777" w:rsidR="003B48BF" w:rsidRDefault="00B12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F57BC" w14:textId="49FDF86B" w:rsidR="004A19AF" w:rsidRPr="00B12905" w:rsidRDefault="00B12905" w:rsidP="00B1290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24803" w14:textId="03E41A05" w:rsidR="004A19AF" w:rsidRPr="00B12905" w:rsidRDefault="00B12905" w:rsidP="00B1290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9E2FB" w14:textId="77777777" w:rsidR="00F41DD8" w:rsidRPr="003C63F2" w:rsidRDefault="00B12905">
    <w:pPr>
      <w:pStyle w:val="Footer"/>
    </w:pPr>
    <w:r w:rsidRPr="003C63F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442C1" w14:textId="77777777" w:rsidR="003B48BF" w:rsidRDefault="00B12905">
      <w:r>
        <w:separator/>
      </w:r>
    </w:p>
  </w:footnote>
  <w:footnote w:type="continuationSeparator" w:id="0">
    <w:p w14:paraId="53207385" w14:textId="77777777" w:rsidR="003B48BF" w:rsidRDefault="00B12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1431B" w14:textId="77777777" w:rsidR="00B12905" w:rsidRPr="00B12905" w:rsidRDefault="00B12905" w:rsidP="00B1290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12905">
      <w:t>G/SPS/N/ARE/184/Add.1</w:t>
    </w:r>
  </w:p>
  <w:p w14:paraId="58070E03" w14:textId="77777777" w:rsidR="00B12905" w:rsidRPr="00B12905" w:rsidRDefault="00B12905" w:rsidP="00B1290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9D10D11" w14:textId="25E8335C" w:rsidR="00B12905" w:rsidRPr="00B12905" w:rsidRDefault="00B12905" w:rsidP="00B1290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12905">
      <w:t xml:space="preserve">- </w:t>
    </w:r>
    <w:r w:rsidRPr="00B12905">
      <w:fldChar w:fldCharType="begin"/>
    </w:r>
    <w:r w:rsidRPr="00B12905">
      <w:instrText xml:space="preserve"> PAGE </w:instrText>
    </w:r>
    <w:r w:rsidRPr="00B12905">
      <w:fldChar w:fldCharType="separate"/>
    </w:r>
    <w:r w:rsidRPr="00B12905">
      <w:rPr>
        <w:noProof/>
      </w:rPr>
      <w:t>1</w:t>
    </w:r>
    <w:r w:rsidRPr="00B12905">
      <w:fldChar w:fldCharType="end"/>
    </w:r>
    <w:r w:rsidRPr="00B12905">
      <w:t xml:space="preserve"> -</w:t>
    </w:r>
  </w:p>
  <w:p w14:paraId="5DC87D5A" w14:textId="16F5ABEB" w:rsidR="004A19AF" w:rsidRPr="00B12905" w:rsidRDefault="004A19AF" w:rsidP="00B1290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B3290" w14:textId="77777777" w:rsidR="00B12905" w:rsidRPr="00B12905" w:rsidRDefault="00B12905" w:rsidP="00B1290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12905">
      <w:t>G/SPS/N/ARE/184/Add.1</w:t>
    </w:r>
  </w:p>
  <w:p w14:paraId="2246F36F" w14:textId="77777777" w:rsidR="00B12905" w:rsidRPr="00B12905" w:rsidRDefault="00B12905" w:rsidP="00B1290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D4D79D3" w14:textId="025F6F8C" w:rsidR="00B12905" w:rsidRPr="00B12905" w:rsidRDefault="00B12905" w:rsidP="00B1290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B12905">
      <w:t xml:space="preserve">- </w:t>
    </w:r>
    <w:r w:rsidRPr="00B12905">
      <w:fldChar w:fldCharType="begin"/>
    </w:r>
    <w:r w:rsidRPr="00B12905">
      <w:instrText xml:space="preserve"> PAGE </w:instrText>
    </w:r>
    <w:r w:rsidRPr="00B12905">
      <w:fldChar w:fldCharType="separate"/>
    </w:r>
    <w:r w:rsidRPr="00B12905">
      <w:rPr>
        <w:noProof/>
      </w:rPr>
      <w:t>1</w:t>
    </w:r>
    <w:r w:rsidRPr="00B12905">
      <w:fldChar w:fldCharType="end"/>
    </w:r>
    <w:r w:rsidRPr="00B12905">
      <w:t xml:space="preserve"> -</w:t>
    </w:r>
  </w:p>
  <w:p w14:paraId="666E0B0C" w14:textId="2F2FF16C" w:rsidR="004A19AF" w:rsidRPr="00B12905" w:rsidRDefault="004A19AF" w:rsidP="00B1290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529E5" w14:paraId="0EE35E5F" w14:textId="77777777" w:rsidTr="00F94C8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0EC43E3" w14:textId="77777777" w:rsidR="00ED54E0" w:rsidRPr="004A19AF" w:rsidRDefault="00ED54E0" w:rsidP="00C10B2E">
          <w:pPr>
            <w:rPr>
              <w:noProof/>
              <w:lang w:eastAsia="en-GB"/>
            </w:rPr>
          </w:pPr>
          <w:bookmarkStart w:id="19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2F512EA" w14:textId="35509377" w:rsidR="00ED54E0" w:rsidRPr="004A19AF" w:rsidRDefault="00B12905" w:rsidP="00C10B2E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19"/>
    <w:tr w:rsidR="00A529E5" w14:paraId="0D1B14E5" w14:textId="77777777" w:rsidTr="00F94C8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3A82CCD" w14:textId="77777777" w:rsidR="00ED54E0" w:rsidRPr="004A19AF" w:rsidRDefault="00B12905" w:rsidP="00C10B2E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4CE4397" wp14:editId="0803E7A7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56406936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5CB8E34" w14:textId="77777777" w:rsidR="00ED54E0" w:rsidRPr="004A19AF" w:rsidRDefault="00ED54E0" w:rsidP="00C10B2E">
          <w:pPr>
            <w:jc w:val="right"/>
            <w:rPr>
              <w:b/>
              <w:szCs w:val="16"/>
            </w:rPr>
          </w:pPr>
        </w:p>
      </w:tc>
    </w:tr>
    <w:tr w:rsidR="00A529E5" w14:paraId="082E42DC" w14:textId="77777777" w:rsidTr="00F94C8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2FD4AEA" w14:textId="77777777" w:rsidR="00ED54E0" w:rsidRPr="004A19AF" w:rsidRDefault="00ED54E0" w:rsidP="00C10B2E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894D823" w14:textId="77777777" w:rsidR="00B12905" w:rsidRDefault="00B12905" w:rsidP="009042DF">
          <w:pPr>
            <w:jc w:val="right"/>
            <w:rPr>
              <w:b/>
              <w:szCs w:val="16"/>
            </w:rPr>
          </w:pPr>
          <w:bookmarkStart w:id="20" w:name="bmkSymbols"/>
          <w:r>
            <w:rPr>
              <w:b/>
              <w:szCs w:val="16"/>
            </w:rPr>
            <w:t>G/SPS/N/ARE/184/Add.1</w:t>
          </w:r>
        </w:p>
        <w:bookmarkEnd w:id="20"/>
        <w:p w14:paraId="2A2FD5EA" w14:textId="73E73979" w:rsidR="00ED54E0" w:rsidRPr="003C63F2" w:rsidRDefault="00ED54E0" w:rsidP="009042DF">
          <w:pPr>
            <w:jc w:val="right"/>
            <w:rPr>
              <w:b/>
              <w:szCs w:val="16"/>
            </w:rPr>
          </w:pPr>
        </w:p>
      </w:tc>
    </w:tr>
    <w:tr w:rsidR="00A529E5" w14:paraId="4E6BA695" w14:textId="77777777" w:rsidTr="00F94C8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1C7A505" w14:textId="77777777" w:rsidR="00ED54E0" w:rsidRPr="004A19AF" w:rsidRDefault="00ED54E0" w:rsidP="00C10B2E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312AC60" w14:textId="71E3E106" w:rsidR="00ED54E0" w:rsidRPr="004A19AF" w:rsidRDefault="00502888" w:rsidP="00C10B2E">
          <w:pPr>
            <w:jc w:val="right"/>
            <w:rPr>
              <w:szCs w:val="16"/>
            </w:rPr>
          </w:pPr>
          <w:bookmarkStart w:id="21" w:name="bmkDate"/>
          <w:bookmarkStart w:id="22" w:name="spsDateDistribution"/>
          <w:bookmarkEnd w:id="21"/>
          <w:bookmarkEnd w:id="22"/>
          <w:r>
            <w:rPr>
              <w:szCs w:val="16"/>
            </w:rPr>
            <w:t>19 July 2022</w:t>
          </w:r>
        </w:p>
      </w:tc>
    </w:tr>
    <w:tr w:rsidR="00A529E5" w14:paraId="3B47FE1B" w14:textId="77777777" w:rsidTr="00F94C8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2E27574" w14:textId="64B7AF67" w:rsidR="00ED54E0" w:rsidRPr="004A19AF" w:rsidRDefault="00B12905" w:rsidP="00C10B2E">
          <w:pPr>
            <w:jc w:val="left"/>
            <w:rPr>
              <w:b/>
            </w:rPr>
          </w:pPr>
          <w:bookmarkStart w:id="23" w:name="bmkSerial"/>
          <w:r w:rsidRPr="003C63F2">
            <w:rPr>
              <w:color w:val="FF0000"/>
              <w:szCs w:val="16"/>
            </w:rPr>
            <w:t>(</w:t>
          </w:r>
          <w:bookmarkStart w:id="24" w:name="spsSerialNumber"/>
          <w:bookmarkEnd w:id="24"/>
          <w:r w:rsidR="00502888">
            <w:rPr>
              <w:color w:val="FF0000"/>
              <w:szCs w:val="16"/>
            </w:rPr>
            <w:t>22-</w:t>
          </w:r>
          <w:r w:rsidR="00346B2E">
            <w:rPr>
              <w:color w:val="FF0000"/>
              <w:szCs w:val="16"/>
            </w:rPr>
            <w:t>5488</w:t>
          </w:r>
          <w:r w:rsidRPr="003C63F2">
            <w:rPr>
              <w:color w:val="FF0000"/>
              <w:szCs w:val="16"/>
            </w:rPr>
            <w:t>)</w:t>
          </w:r>
          <w:bookmarkEnd w:id="23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4C09605" w14:textId="77777777" w:rsidR="00ED54E0" w:rsidRPr="004A19AF" w:rsidRDefault="00B12905" w:rsidP="00C10B2E">
          <w:pPr>
            <w:jc w:val="right"/>
            <w:rPr>
              <w:szCs w:val="16"/>
            </w:rPr>
          </w:pPr>
          <w:bookmarkStart w:id="25" w:name="bmkTotPages"/>
          <w:r w:rsidRPr="003C63F2">
            <w:rPr>
              <w:bCs/>
              <w:szCs w:val="16"/>
            </w:rPr>
            <w:t xml:space="preserve">Page: 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PAGE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C9391C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r w:rsidRPr="003C63F2">
            <w:rPr>
              <w:bCs/>
              <w:szCs w:val="16"/>
            </w:rPr>
            <w:t>/</w:t>
          </w:r>
          <w:r w:rsidRPr="003C63F2">
            <w:rPr>
              <w:bCs/>
              <w:szCs w:val="16"/>
            </w:rPr>
            <w:fldChar w:fldCharType="begin"/>
          </w:r>
          <w:r w:rsidRPr="003C63F2">
            <w:rPr>
              <w:bCs/>
              <w:szCs w:val="16"/>
            </w:rPr>
            <w:instrText xml:space="preserve"> NUMPAGES  \* Arabic  \* MERGEFORMAT </w:instrText>
          </w:r>
          <w:r w:rsidRPr="003C63F2">
            <w:rPr>
              <w:bCs/>
              <w:szCs w:val="16"/>
            </w:rPr>
            <w:fldChar w:fldCharType="separate"/>
          </w:r>
          <w:r w:rsidR="00C9391C">
            <w:rPr>
              <w:bCs/>
              <w:noProof/>
              <w:szCs w:val="16"/>
            </w:rPr>
            <w:t>1</w:t>
          </w:r>
          <w:r w:rsidRPr="003C63F2">
            <w:rPr>
              <w:bCs/>
              <w:szCs w:val="16"/>
            </w:rPr>
            <w:fldChar w:fldCharType="end"/>
          </w:r>
          <w:bookmarkEnd w:id="25"/>
        </w:p>
      </w:tc>
    </w:tr>
    <w:tr w:rsidR="00A529E5" w14:paraId="4BE21CBD" w14:textId="77777777" w:rsidTr="00F94C8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3EC25CD" w14:textId="71D742EB" w:rsidR="00ED54E0" w:rsidRPr="004A19AF" w:rsidRDefault="00B12905" w:rsidP="00C10B2E">
          <w:pPr>
            <w:jc w:val="left"/>
            <w:rPr>
              <w:sz w:val="14"/>
              <w:szCs w:val="16"/>
            </w:rPr>
          </w:pPr>
          <w:bookmarkStart w:id="26" w:name="bmkCommittee"/>
          <w:r>
            <w:rPr>
              <w:b/>
            </w:rPr>
            <w:t>Committee on Sanitary and Phytosanitary Measures</w:t>
          </w:r>
          <w:bookmarkEnd w:id="26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5731B11" w14:textId="138B70D7" w:rsidR="00ED54E0" w:rsidRPr="003C63F2" w:rsidRDefault="00B12905" w:rsidP="00B728D5">
          <w:pPr>
            <w:jc w:val="right"/>
            <w:rPr>
              <w:bCs/>
              <w:szCs w:val="18"/>
            </w:rPr>
          </w:pPr>
          <w:bookmarkStart w:id="27" w:name="bmkLanguage"/>
          <w:r>
            <w:rPr>
              <w:bCs/>
              <w:szCs w:val="18"/>
            </w:rPr>
            <w:t>Original: English</w:t>
          </w:r>
          <w:bookmarkEnd w:id="27"/>
        </w:p>
      </w:tc>
    </w:tr>
  </w:tbl>
  <w:p w14:paraId="3C755607" w14:textId="77777777" w:rsidR="00ED54E0" w:rsidRPr="003C63F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67C80536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CD2101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7E8CCDA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A6EE6510"/>
    <w:numStyleLink w:val="LegalHeadings"/>
  </w:abstractNum>
  <w:abstractNum w:abstractNumId="12" w15:restartNumberingAfterBreak="0">
    <w:nsid w:val="57551E12"/>
    <w:multiLevelType w:val="multilevel"/>
    <w:tmpl w:val="A6EE6510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816E9E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45E040A" w:tentative="1">
      <w:start w:val="1"/>
      <w:numFmt w:val="lowerLetter"/>
      <w:lvlText w:val="%2."/>
      <w:lvlJc w:val="left"/>
      <w:pPr>
        <w:ind w:left="1080" w:hanging="360"/>
      </w:pPr>
    </w:lvl>
    <w:lvl w:ilvl="2" w:tplc="3FC4D0F8" w:tentative="1">
      <w:start w:val="1"/>
      <w:numFmt w:val="lowerRoman"/>
      <w:lvlText w:val="%3."/>
      <w:lvlJc w:val="right"/>
      <w:pPr>
        <w:ind w:left="1800" w:hanging="180"/>
      </w:pPr>
    </w:lvl>
    <w:lvl w:ilvl="3" w:tplc="65481914" w:tentative="1">
      <w:start w:val="1"/>
      <w:numFmt w:val="decimal"/>
      <w:lvlText w:val="%4."/>
      <w:lvlJc w:val="left"/>
      <w:pPr>
        <w:ind w:left="2520" w:hanging="360"/>
      </w:pPr>
    </w:lvl>
    <w:lvl w:ilvl="4" w:tplc="7372772A" w:tentative="1">
      <w:start w:val="1"/>
      <w:numFmt w:val="lowerLetter"/>
      <w:lvlText w:val="%5."/>
      <w:lvlJc w:val="left"/>
      <w:pPr>
        <w:ind w:left="3240" w:hanging="360"/>
      </w:pPr>
    </w:lvl>
    <w:lvl w:ilvl="5" w:tplc="E7B83B54" w:tentative="1">
      <w:start w:val="1"/>
      <w:numFmt w:val="lowerRoman"/>
      <w:lvlText w:val="%6."/>
      <w:lvlJc w:val="right"/>
      <w:pPr>
        <w:ind w:left="3960" w:hanging="180"/>
      </w:pPr>
    </w:lvl>
    <w:lvl w:ilvl="6" w:tplc="654C8658" w:tentative="1">
      <w:start w:val="1"/>
      <w:numFmt w:val="decimal"/>
      <w:lvlText w:val="%7."/>
      <w:lvlJc w:val="left"/>
      <w:pPr>
        <w:ind w:left="4680" w:hanging="360"/>
      </w:pPr>
    </w:lvl>
    <w:lvl w:ilvl="7" w:tplc="67687764" w:tentative="1">
      <w:start w:val="1"/>
      <w:numFmt w:val="lowerLetter"/>
      <w:lvlText w:val="%8."/>
      <w:lvlJc w:val="left"/>
      <w:pPr>
        <w:ind w:left="5400" w:hanging="360"/>
      </w:pPr>
    </w:lvl>
    <w:lvl w:ilvl="8" w:tplc="A4A26D3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9AF"/>
    <w:rsid w:val="000272F6"/>
    <w:rsid w:val="00037AC4"/>
    <w:rsid w:val="000423BF"/>
    <w:rsid w:val="000A4945"/>
    <w:rsid w:val="000A5ED6"/>
    <w:rsid w:val="000B31E1"/>
    <w:rsid w:val="000E141D"/>
    <w:rsid w:val="0011356B"/>
    <w:rsid w:val="0013337F"/>
    <w:rsid w:val="00137888"/>
    <w:rsid w:val="00164C04"/>
    <w:rsid w:val="00182B84"/>
    <w:rsid w:val="001E291F"/>
    <w:rsid w:val="00233408"/>
    <w:rsid w:val="0027067B"/>
    <w:rsid w:val="002B2E4B"/>
    <w:rsid w:val="002E06E5"/>
    <w:rsid w:val="003071C9"/>
    <w:rsid w:val="00307C86"/>
    <w:rsid w:val="003365F3"/>
    <w:rsid w:val="00346B2E"/>
    <w:rsid w:val="0035555C"/>
    <w:rsid w:val="003572B4"/>
    <w:rsid w:val="003B48BF"/>
    <w:rsid w:val="003C63F2"/>
    <w:rsid w:val="003F54AC"/>
    <w:rsid w:val="0040508E"/>
    <w:rsid w:val="00443667"/>
    <w:rsid w:val="00447CCB"/>
    <w:rsid w:val="00457786"/>
    <w:rsid w:val="00467032"/>
    <w:rsid w:val="0046754A"/>
    <w:rsid w:val="00470D10"/>
    <w:rsid w:val="004A19AF"/>
    <w:rsid w:val="004B25F5"/>
    <w:rsid w:val="004F203A"/>
    <w:rsid w:val="00502888"/>
    <w:rsid w:val="005249EF"/>
    <w:rsid w:val="005336B8"/>
    <w:rsid w:val="00547B5F"/>
    <w:rsid w:val="005B04B9"/>
    <w:rsid w:val="005B68C7"/>
    <w:rsid w:val="005B7054"/>
    <w:rsid w:val="005D5981"/>
    <w:rsid w:val="005F30CB"/>
    <w:rsid w:val="00612644"/>
    <w:rsid w:val="00656CC1"/>
    <w:rsid w:val="00674CCD"/>
    <w:rsid w:val="0068035C"/>
    <w:rsid w:val="006D1A59"/>
    <w:rsid w:val="006E7BB3"/>
    <w:rsid w:val="006F5826"/>
    <w:rsid w:val="00700181"/>
    <w:rsid w:val="00701AE1"/>
    <w:rsid w:val="007141CF"/>
    <w:rsid w:val="00745146"/>
    <w:rsid w:val="007577E3"/>
    <w:rsid w:val="00760DB3"/>
    <w:rsid w:val="00780EA9"/>
    <w:rsid w:val="007A2D5D"/>
    <w:rsid w:val="007C6A4B"/>
    <w:rsid w:val="007E6507"/>
    <w:rsid w:val="007F2B8E"/>
    <w:rsid w:val="00807247"/>
    <w:rsid w:val="008265C7"/>
    <w:rsid w:val="00840C2B"/>
    <w:rsid w:val="008739FD"/>
    <w:rsid w:val="00893E85"/>
    <w:rsid w:val="008B6842"/>
    <w:rsid w:val="008E372C"/>
    <w:rsid w:val="008F54CC"/>
    <w:rsid w:val="009042DF"/>
    <w:rsid w:val="00934B4C"/>
    <w:rsid w:val="009A6F54"/>
    <w:rsid w:val="009B5D45"/>
    <w:rsid w:val="009D52B3"/>
    <w:rsid w:val="009D647D"/>
    <w:rsid w:val="00A0058D"/>
    <w:rsid w:val="00A529E5"/>
    <w:rsid w:val="00A6057A"/>
    <w:rsid w:val="00A74017"/>
    <w:rsid w:val="00AA332C"/>
    <w:rsid w:val="00AC2017"/>
    <w:rsid w:val="00AC27F8"/>
    <w:rsid w:val="00AD2F60"/>
    <w:rsid w:val="00AD4C72"/>
    <w:rsid w:val="00AE2AEE"/>
    <w:rsid w:val="00B00276"/>
    <w:rsid w:val="00B12905"/>
    <w:rsid w:val="00B230EC"/>
    <w:rsid w:val="00B52738"/>
    <w:rsid w:val="00B56EDC"/>
    <w:rsid w:val="00B728D5"/>
    <w:rsid w:val="00BB1F84"/>
    <w:rsid w:val="00BE5468"/>
    <w:rsid w:val="00BF7653"/>
    <w:rsid w:val="00C10B2E"/>
    <w:rsid w:val="00C11EAC"/>
    <w:rsid w:val="00C305D7"/>
    <w:rsid w:val="00C30F2A"/>
    <w:rsid w:val="00C43456"/>
    <w:rsid w:val="00C47C01"/>
    <w:rsid w:val="00C65C0C"/>
    <w:rsid w:val="00C808FC"/>
    <w:rsid w:val="00C9391C"/>
    <w:rsid w:val="00CD1985"/>
    <w:rsid w:val="00CD4E37"/>
    <w:rsid w:val="00CD7D97"/>
    <w:rsid w:val="00CE3EE6"/>
    <w:rsid w:val="00CE4BA1"/>
    <w:rsid w:val="00CE6EA9"/>
    <w:rsid w:val="00D000C7"/>
    <w:rsid w:val="00D52A9D"/>
    <w:rsid w:val="00D55AAD"/>
    <w:rsid w:val="00D747AE"/>
    <w:rsid w:val="00D9226C"/>
    <w:rsid w:val="00DA20BD"/>
    <w:rsid w:val="00DE50DB"/>
    <w:rsid w:val="00DF6AE1"/>
    <w:rsid w:val="00E00116"/>
    <w:rsid w:val="00E46FD5"/>
    <w:rsid w:val="00E544BB"/>
    <w:rsid w:val="00E56545"/>
    <w:rsid w:val="00EA5D4F"/>
    <w:rsid w:val="00EB6C56"/>
    <w:rsid w:val="00ED54E0"/>
    <w:rsid w:val="00F01BEE"/>
    <w:rsid w:val="00F16C05"/>
    <w:rsid w:val="00F32397"/>
    <w:rsid w:val="00F40595"/>
    <w:rsid w:val="00F41DD8"/>
    <w:rsid w:val="00F94C86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09CD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3F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3C63F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3C63F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3C63F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3C63F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3C63F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3C63F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3C63F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3C63F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3C63F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3C63F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3C63F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3C63F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3C63F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3C63F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3C63F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3C63F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3C63F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3C63F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3C63F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3C63F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3C63F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3C63F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3C63F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3C63F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3C63F2"/>
    <w:pPr>
      <w:numPr>
        <w:numId w:val="6"/>
      </w:numPr>
    </w:pPr>
  </w:style>
  <w:style w:type="paragraph" w:styleId="ListBullet">
    <w:name w:val="List Bullet"/>
    <w:basedOn w:val="Normal"/>
    <w:uiPriority w:val="1"/>
    <w:rsid w:val="003C63F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3C63F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3C63F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3C63F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3C63F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3C63F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3C63F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C63F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3C63F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3C63F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3C63F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3C63F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3C63F2"/>
    <w:rPr>
      <w:szCs w:val="20"/>
    </w:rPr>
  </w:style>
  <w:style w:type="character" w:customStyle="1" w:styleId="EndnoteTextChar">
    <w:name w:val="Endnote Text Char"/>
    <w:link w:val="EndnoteText"/>
    <w:uiPriority w:val="49"/>
    <w:rsid w:val="003C63F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C63F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C63F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3C63F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3C63F2"/>
    <w:pPr>
      <w:ind w:left="567" w:right="567" w:firstLine="0"/>
    </w:pPr>
  </w:style>
  <w:style w:type="character" w:styleId="FootnoteReference">
    <w:name w:val="footnote reference"/>
    <w:uiPriority w:val="5"/>
    <w:rsid w:val="003C63F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3C63F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3C63F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3C63F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C63F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3C63F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C63F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C63F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3C63F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3C63F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3C63F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3C63F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3C63F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3C63F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C63F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C63F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3C63F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3C63F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3C63F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3C63F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3C63F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C63F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3C63F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3C63F2"/>
  </w:style>
  <w:style w:type="paragraph" w:styleId="BlockText">
    <w:name w:val="Block Text"/>
    <w:basedOn w:val="Normal"/>
    <w:uiPriority w:val="99"/>
    <w:semiHidden/>
    <w:unhideWhenUsed/>
    <w:rsid w:val="003C63F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C63F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C63F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C63F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C63F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C63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C63F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3C63F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3C63F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3C63F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3C63F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C63F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3C63F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3C63F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C63F2"/>
  </w:style>
  <w:style w:type="character" w:customStyle="1" w:styleId="DateChar">
    <w:name w:val="Date Char"/>
    <w:link w:val="Dat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C63F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C63F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C63F2"/>
  </w:style>
  <w:style w:type="character" w:customStyle="1" w:styleId="E-mailSignatureChar">
    <w:name w:val="E-mail Signature Char"/>
    <w:link w:val="E-mail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3C63F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3C63F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C63F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3C63F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3C63F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C63F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C63F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3C63F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3C63F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63F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C63F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3C63F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3C63F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3C63F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3C63F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C63F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C63F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C63F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C63F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C63F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C63F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C63F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C63F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C63F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3C63F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3C63F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3C63F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3C63F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3C63F2"/>
    <w:rPr>
      <w:lang w:val="en-GB"/>
    </w:rPr>
  </w:style>
  <w:style w:type="paragraph" w:styleId="List">
    <w:name w:val="List"/>
    <w:basedOn w:val="Normal"/>
    <w:uiPriority w:val="99"/>
    <w:semiHidden/>
    <w:unhideWhenUsed/>
    <w:rsid w:val="003C63F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C63F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C63F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C63F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C63F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3C63F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C63F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C63F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C63F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C63F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3C63F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3C63F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3C63F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3C63F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3C63F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3C63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3C63F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C63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C63F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3C63F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C63F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C63F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C63F2"/>
  </w:style>
  <w:style w:type="character" w:customStyle="1" w:styleId="NoteHeadingChar">
    <w:name w:val="Note Heading Char"/>
    <w:link w:val="NoteHeading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3C63F2"/>
    <w:rPr>
      <w:lang w:val="en-GB"/>
    </w:rPr>
  </w:style>
  <w:style w:type="character" w:styleId="PlaceholderText">
    <w:name w:val="Placeholder Text"/>
    <w:uiPriority w:val="99"/>
    <w:semiHidden/>
    <w:rsid w:val="003C63F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3C63F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C63F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3C63F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3C63F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C63F2"/>
  </w:style>
  <w:style w:type="character" w:customStyle="1" w:styleId="SalutationChar">
    <w:name w:val="Salutation Char"/>
    <w:link w:val="Salutation"/>
    <w:uiPriority w:val="99"/>
    <w:semiHidden/>
    <w:rsid w:val="003C63F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C63F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3C63F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3C63F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3C63F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3C63F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3C63F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3C63F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3C63F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3C63F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3C63F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3C63F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3C63F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3C63F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3C63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3C63F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3C63F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3C63F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3C63F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3C63F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C63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C63F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C63F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C63F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C63F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C63F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C63F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C63F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C63F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C63F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C63F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C63F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C63F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C63F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C63F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C63F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C63F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C63F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C63F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C63F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C63F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C63F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C63F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C63F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C63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C63F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3C63F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ccae.gov.a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aesps@moccae.gov.ae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moccae.gov.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aesps@moccae.gov.ae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1333</Characters>
  <Application>Microsoft Office Word</Application>
  <DocSecurity>0</DocSecurity>
  <Lines>36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</vt:lpstr>
    </vt:vector>
  </TitlesOfParts>
  <Manager/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</dc:title>
  <dc:creator/>
  <dc:description>LDIMD - DTU</dc:description>
  <cp:lastModifiedBy/>
  <cp:revision>5</cp:revision>
  <dcterms:created xsi:type="dcterms:W3CDTF">2018-10-15T07:07:00Z</dcterms:created>
  <dcterms:modified xsi:type="dcterms:W3CDTF">2022-07-19T12:33:00Z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G/SPS/N/ARE/184/Add.1</vt:lpwstr>
  </property>
  <property fmtid="{D5CDD505-2E9C-101B-9397-08002B2CF9AE}" pid="3" name="TitusGUID">
    <vt:lpwstr>d26439a5-8ccf-4a7f-9ef8-705c1474d6fd</vt:lpwstr>
  </property>
  <property fmtid="{D5CDD505-2E9C-101B-9397-08002B2CF9AE}" pid="4" name="WTOCLASSIFICATION">
    <vt:lpwstr>WTO OFFICIAL</vt:lpwstr>
  </property>
</Properties>
</file>