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B5CFF" w14:textId="77777777" w:rsidR="00B91FF3" w:rsidRPr="00DA2000" w:rsidRDefault="003260F4" w:rsidP="003260F4">
      <w:pPr>
        <w:pStyle w:val="Title"/>
        <w:spacing w:before="360"/>
        <w:rPr>
          <w:caps w:val="0"/>
          <w:kern w:val="0"/>
        </w:rPr>
      </w:pPr>
      <w:r w:rsidRPr="00DA2000">
        <w:rPr>
          <w:caps w:val="0"/>
          <w:kern w:val="0"/>
        </w:rPr>
        <w:t>NOTIFICACIÓN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D6FF0" w14:paraId="49C44887" w14:textId="77777777" w:rsidTr="000D29D0">
        <w:tc>
          <w:tcPr>
            <w:tcW w:w="707" w:type="dxa"/>
            <w:tcBorders>
              <w:bottom w:val="single" w:sz="6" w:space="0" w:color="auto"/>
            </w:tcBorders>
            <w:shd w:val="clear" w:color="auto" w:fill="auto"/>
            <w:tcMar>
              <w:left w:w="108" w:type="dxa"/>
              <w:right w:w="108" w:type="dxa"/>
            </w:tcMar>
          </w:tcPr>
          <w:p w14:paraId="0ECB701E" w14:textId="77777777" w:rsidR="00B91FF3" w:rsidRPr="00DA2000" w:rsidRDefault="003260F4" w:rsidP="00DA2000">
            <w:pPr>
              <w:spacing w:before="120" w:after="120"/>
            </w:pPr>
            <w:r w:rsidRPr="00DA2000">
              <w:rPr>
                <w:b/>
              </w:rPr>
              <w:t>1.</w:t>
            </w:r>
          </w:p>
        </w:tc>
        <w:tc>
          <w:tcPr>
            <w:tcW w:w="8320" w:type="dxa"/>
            <w:tcBorders>
              <w:bottom w:val="single" w:sz="6" w:space="0" w:color="auto"/>
            </w:tcBorders>
            <w:shd w:val="clear" w:color="auto" w:fill="auto"/>
            <w:tcMar>
              <w:left w:w="108" w:type="dxa"/>
              <w:right w:w="108" w:type="dxa"/>
            </w:tcMar>
          </w:tcPr>
          <w:p w14:paraId="2D98DB55" w14:textId="77777777" w:rsidR="00B91FF3" w:rsidRPr="00DA2000" w:rsidRDefault="003260F4" w:rsidP="00DA2000">
            <w:pPr>
              <w:spacing w:before="120" w:after="120"/>
            </w:pPr>
            <w:bookmarkStart w:id="0" w:name="X_SPS_Reg_1A"/>
            <w:r w:rsidRPr="00DA2000">
              <w:rPr>
                <w:b/>
              </w:rPr>
              <w:t>Miembro que notifica</w:t>
            </w:r>
            <w:bookmarkEnd w:id="0"/>
            <w:r w:rsidRPr="00DA2000">
              <w:rPr>
                <w:b/>
              </w:rPr>
              <w:t>:</w:t>
            </w:r>
            <w:r w:rsidRPr="00A834A1">
              <w:t xml:space="preserve"> </w:t>
            </w:r>
            <w:bookmarkStart w:id="1" w:name="sps1a"/>
            <w:r w:rsidR="00DA2000" w:rsidRPr="00A834A1">
              <w:rPr>
                <w:caps/>
                <w:u w:val="single"/>
              </w:rPr>
              <w:t>Chile</w:t>
            </w:r>
            <w:bookmarkEnd w:id="1"/>
          </w:p>
          <w:p w14:paraId="5C231AB4" w14:textId="77777777" w:rsidR="00B91FF3" w:rsidRPr="00DA2000" w:rsidRDefault="003260F4" w:rsidP="00DA2000">
            <w:pPr>
              <w:spacing w:after="120"/>
              <w:rPr>
                <w:b/>
              </w:rPr>
            </w:pPr>
            <w:bookmarkStart w:id="2" w:name="X_SPS_Reg_1B"/>
            <w:r w:rsidRPr="00DA2000">
              <w:rPr>
                <w:b/>
              </w:rPr>
              <w:t>Si procede, nombre del gobierno local de que se trate</w:t>
            </w:r>
            <w:bookmarkEnd w:id="2"/>
            <w:r w:rsidRPr="00DA2000">
              <w:rPr>
                <w:b/>
              </w:rPr>
              <w:t>:</w:t>
            </w:r>
            <w:r w:rsidRPr="00A834A1">
              <w:t xml:space="preserve"> </w:t>
            </w:r>
            <w:bookmarkStart w:id="3" w:name="sps1b"/>
            <w:bookmarkEnd w:id="3"/>
          </w:p>
        </w:tc>
      </w:tr>
      <w:tr w:rsidR="002D6FF0" w14:paraId="01D776AE" w14:textId="77777777" w:rsidTr="000D29D0">
        <w:tc>
          <w:tcPr>
            <w:tcW w:w="707" w:type="dxa"/>
            <w:tcBorders>
              <w:top w:val="single" w:sz="6" w:space="0" w:color="auto"/>
              <w:bottom w:val="single" w:sz="6" w:space="0" w:color="auto"/>
            </w:tcBorders>
            <w:shd w:val="clear" w:color="auto" w:fill="auto"/>
            <w:tcMar>
              <w:left w:w="108" w:type="dxa"/>
              <w:right w:w="108" w:type="dxa"/>
            </w:tcMar>
          </w:tcPr>
          <w:p w14:paraId="0A1F346B" w14:textId="77777777" w:rsidR="00B91FF3" w:rsidRPr="00DA2000" w:rsidRDefault="003260F4" w:rsidP="00DA2000">
            <w:pPr>
              <w:spacing w:before="120" w:after="120"/>
            </w:pPr>
            <w:r w:rsidRPr="00DA2000">
              <w:rPr>
                <w:b/>
              </w:rPr>
              <w:t>2.</w:t>
            </w:r>
          </w:p>
        </w:tc>
        <w:tc>
          <w:tcPr>
            <w:tcW w:w="8320" w:type="dxa"/>
            <w:tcBorders>
              <w:top w:val="single" w:sz="6" w:space="0" w:color="auto"/>
              <w:bottom w:val="single" w:sz="6" w:space="0" w:color="auto"/>
            </w:tcBorders>
            <w:shd w:val="clear" w:color="auto" w:fill="auto"/>
            <w:tcMar>
              <w:left w:w="108" w:type="dxa"/>
              <w:right w:w="108" w:type="dxa"/>
            </w:tcMar>
          </w:tcPr>
          <w:p w14:paraId="6A2AAA63" w14:textId="77777777" w:rsidR="00B91FF3" w:rsidRPr="00DA2000" w:rsidRDefault="003260F4" w:rsidP="00DA2000">
            <w:pPr>
              <w:spacing w:before="120" w:after="120"/>
            </w:pPr>
            <w:bookmarkStart w:id="4" w:name="X_SPS_Reg_2A"/>
            <w:r w:rsidRPr="00DA2000">
              <w:rPr>
                <w:b/>
              </w:rPr>
              <w:t>Organismo responsable</w:t>
            </w:r>
            <w:bookmarkEnd w:id="4"/>
            <w:r w:rsidRPr="00DA2000">
              <w:rPr>
                <w:b/>
              </w:rPr>
              <w:t>:</w:t>
            </w:r>
            <w:r w:rsidRPr="00A834A1">
              <w:t xml:space="preserve"> Servicio Agrícola y Ganadero (SAG) </w:t>
            </w:r>
            <w:bookmarkStart w:id="5" w:name="sps2a"/>
            <w:bookmarkEnd w:id="5"/>
          </w:p>
        </w:tc>
      </w:tr>
      <w:tr w:rsidR="002D6FF0" w14:paraId="7B75D8CE" w14:textId="77777777" w:rsidTr="000D29D0">
        <w:tc>
          <w:tcPr>
            <w:tcW w:w="707" w:type="dxa"/>
            <w:tcBorders>
              <w:top w:val="single" w:sz="6" w:space="0" w:color="auto"/>
              <w:bottom w:val="single" w:sz="6" w:space="0" w:color="auto"/>
            </w:tcBorders>
            <w:shd w:val="clear" w:color="auto" w:fill="auto"/>
            <w:tcMar>
              <w:left w:w="108" w:type="dxa"/>
              <w:right w:w="108" w:type="dxa"/>
            </w:tcMar>
          </w:tcPr>
          <w:p w14:paraId="41F0951A" w14:textId="77777777" w:rsidR="00B91FF3" w:rsidRPr="00DA2000" w:rsidRDefault="003260F4" w:rsidP="00DA2000">
            <w:pPr>
              <w:spacing w:before="120" w:after="120"/>
            </w:pPr>
            <w:r w:rsidRPr="00DA2000">
              <w:rPr>
                <w:b/>
              </w:rPr>
              <w:t>3.</w:t>
            </w:r>
          </w:p>
        </w:tc>
        <w:tc>
          <w:tcPr>
            <w:tcW w:w="8320" w:type="dxa"/>
            <w:tcBorders>
              <w:top w:val="single" w:sz="6" w:space="0" w:color="auto"/>
              <w:bottom w:val="single" w:sz="6" w:space="0" w:color="auto"/>
            </w:tcBorders>
            <w:shd w:val="clear" w:color="auto" w:fill="auto"/>
            <w:tcMar>
              <w:left w:w="108" w:type="dxa"/>
              <w:right w:w="108" w:type="dxa"/>
            </w:tcMar>
          </w:tcPr>
          <w:p w14:paraId="4594E083" w14:textId="77777777" w:rsidR="00B91FF3" w:rsidRPr="00DA2000" w:rsidRDefault="003260F4" w:rsidP="00DA2000">
            <w:pPr>
              <w:spacing w:before="120" w:after="120"/>
            </w:pPr>
            <w:bookmarkStart w:id="6" w:name="X_SPS_Reg_3A"/>
            <w:r w:rsidRPr="00DA2000">
              <w:rPr>
                <w:b/>
              </w:rPr>
              <w:t xml:space="preserve">Productos abarcados (número de la(s) partida(s) arancelaria(s) según se especifica en las listas nacionales depositadas en la </w:t>
            </w:r>
            <w:smartTag w:uri="urn:schemas-microsoft-com:office:smarttags" w:element="stockticker">
              <w:r w:rsidRPr="00DA2000">
                <w:rPr>
                  <w:b/>
                </w:rPr>
                <w:t>OMC</w:t>
              </w:r>
            </w:smartTag>
            <w:r w:rsidRPr="00DA2000">
              <w:rPr>
                <w:b/>
              </w:rPr>
              <w:t>; deberá indicarse además, cuando proceda, el número de partida de la ICS)</w:t>
            </w:r>
            <w:bookmarkEnd w:id="6"/>
            <w:r w:rsidRPr="00DA2000">
              <w:rPr>
                <w:b/>
              </w:rPr>
              <w:t>:</w:t>
            </w:r>
            <w:r w:rsidRPr="00A834A1">
              <w:t xml:space="preserve"> Primates para centros de exhibición</w:t>
            </w:r>
            <w:bookmarkStart w:id="7" w:name="sps3a"/>
            <w:bookmarkEnd w:id="7"/>
          </w:p>
        </w:tc>
      </w:tr>
      <w:tr w:rsidR="002D6FF0" w14:paraId="54F87635" w14:textId="77777777" w:rsidTr="000D29D0">
        <w:tc>
          <w:tcPr>
            <w:tcW w:w="707" w:type="dxa"/>
            <w:tcBorders>
              <w:top w:val="single" w:sz="6" w:space="0" w:color="auto"/>
              <w:bottom w:val="single" w:sz="6" w:space="0" w:color="auto"/>
            </w:tcBorders>
            <w:shd w:val="clear" w:color="auto" w:fill="auto"/>
            <w:tcMar>
              <w:left w:w="108" w:type="dxa"/>
              <w:right w:w="108" w:type="dxa"/>
            </w:tcMar>
          </w:tcPr>
          <w:p w14:paraId="730B4128" w14:textId="77777777" w:rsidR="00B91FF3" w:rsidRPr="00DA2000" w:rsidRDefault="003260F4" w:rsidP="00DA2000">
            <w:pPr>
              <w:spacing w:before="120" w:after="120"/>
              <w:rPr>
                <w:b/>
              </w:rPr>
            </w:pPr>
            <w:r w:rsidRPr="00DA2000">
              <w:rPr>
                <w:b/>
              </w:rPr>
              <w:t>4.</w:t>
            </w:r>
          </w:p>
        </w:tc>
        <w:tc>
          <w:tcPr>
            <w:tcW w:w="8320" w:type="dxa"/>
            <w:tcBorders>
              <w:top w:val="single" w:sz="6" w:space="0" w:color="auto"/>
              <w:bottom w:val="single" w:sz="6" w:space="0" w:color="auto"/>
            </w:tcBorders>
            <w:shd w:val="clear" w:color="auto" w:fill="auto"/>
            <w:tcMar>
              <w:left w:w="108" w:type="dxa"/>
              <w:right w:w="108" w:type="dxa"/>
            </w:tcMar>
          </w:tcPr>
          <w:p w14:paraId="11CF9225" w14:textId="77777777" w:rsidR="00B91FF3" w:rsidRPr="00DA2000" w:rsidRDefault="003260F4" w:rsidP="003260F4">
            <w:pPr>
              <w:spacing w:before="120" w:after="80"/>
              <w:rPr>
                <w:b/>
              </w:rPr>
            </w:pPr>
            <w:bookmarkStart w:id="8" w:name="X_SPS_Reg_4A"/>
            <w:r w:rsidRPr="00DA2000">
              <w:rPr>
                <w:b/>
              </w:rPr>
              <w:t>Regiones o países que podrían verse afectados, en la medida en que sea procedente o factible</w:t>
            </w:r>
            <w:bookmarkEnd w:id="8"/>
            <w:r w:rsidRPr="00DA2000">
              <w:rPr>
                <w:b/>
              </w:rPr>
              <w:t>:</w:t>
            </w:r>
          </w:p>
          <w:p w14:paraId="63265D98" w14:textId="77777777" w:rsidR="00B91FF3" w:rsidRPr="00DA2000" w:rsidRDefault="003260F4" w:rsidP="003260F4">
            <w:pPr>
              <w:spacing w:after="80"/>
              <w:ind w:left="607" w:hanging="607"/>
              <w:rPr>
                <w:b/>
              </w:rPr>
            </w:pPr>
            <w:r w:rsidRPr="00DA2000">
              <w:rPr>
                <w:b/>
              </w:rPr>
              <w:t>[</w:t>
            </w:r>
            <w:bookmarkStart w:id="9" w:name="sps4b"/>
            <w:r w:rsidRPr="00DA2000">
              <w:rPr>
                <w:b/>
              </w:rPr>
              <w:t>X</w:t>
            </w:r>
            <w:bookmarkEnd w:id="9"/>
            <w:r w:rsidRPr="00DA2000">
              <w:rPr>
                <w:b/>
              </w:rPr>
              <w:t>]</w:t>
            </w:r>
            <w:r w:rsidRPr="00DA2000">
              <w:rPr>
                <w:b/>
              </w:rPr>
              <w:tab/>
            </w:r>
            <w:bookmarkStart w:id="10" w:name="X_SPS_Reg_4B"/>
            <w:r w:rsidRPr="00DA2000">
              <w:rPr>
                <w:b/>
              </w:rPr>
              <w:t>Todos los interlocutores comerciales</w:t>
            </w:r>
            <w:bookmarkEnd w:id="10"/>
            <w:r w:rsidRPr="00A834A1">
              <w:t xml:space="preserve"> </w:t>
            </w:r>
            <w:bookmarkStart w:id="11" w:name="sps4bbis"/>
            <w:bookmarkEnd w:id="11"/>
          </w:p>
          <w:p w14:paraId="51E18D59" w14:textId="77777777" w:rsidR="00B91FF3" w:rsidRPr="00DA2000" w:rsidRDefault="003260F4" w:rsidP="00DA2000">
            <w:pPr>
              <w:spacing w:after="120"/>
              <w:ind w:left="607" w:hanging="607"/>
              <w:rPr>
                <w:b/>
              </w:rPr>
            </w:pPr>
            <w:r w:rsidRPr="00DA2000">
              <w:rPr>
                <w:b/>
              </w:rPr>
              <w:t>[ ]</w:t>
            </w:r>
            <w:bookmarkStart w:id="12" w:name="sps4abis"/>
            <w:bookmarkEnd w:id="12"/>
            <w:r w:rsidRPr="00DA2000">
              <w:rPr>
                <w:b/>
              </w:rPr>
              <w:tab/>
            </w:r>
            <w:bookmarkStart w:id="13" w:name="X_SPS_Reg_4C"/>
            <w:r w:rsidRPr="00DA2000">
              <w:rPr>
                <w:b/>
              </w:rPr>
              <w:t>Regiones o países específicos</w:t>
            </w:r>
            <w:bookmarkEnd w:id="13"/>
            <w:r w:rsidRPr="00DA2000">
              <w:rPr>
                <w:b/>
              </w:rPr>
              <w:t>:</w:t>
            </w:r>
            <w:r w:rsidRPr="00A834A1">
              <w:t xml:space="preserve"> </w:t>
            </w:r>
            <w:bookmarkStart w:id="14" w:name="sps4a"/>
            <w:bookmarkEnd w:id="14"/>
          </w:p>
        </w:tc>
      </w:tr>
      <w:tr w:rsidR="002D6FF0" w14:paraId="4E4541D3" w14:textId="77777777" w:rsidTr="000D29D0">
        <w:tc>
          <w:tcPr>
            <w:tcW w:w="707" w:type="dxa"/>
            <w:tcBorders>
              <w:top w:val="single" w:sz="6" w:space="0" w:color="auto"/>
              <w:bottom w:val="single" w:sz="6" w:space="0" w:color="auto"/>
            </w:tcBorders>
            <w:shd w:val="clear" w:color="auto" w:fill="auto"/>
            <w:tcMar>
              <w:left w:w="108" w:type="dxa"/>
              <w:right w:w="108" w:type="dxa"/>
            </w:tcMar>
          </w:tcPr>
          <w:p w14:paraId="5ADBB827" w14:textId="77777777" w:rsidR="00B91FF3" w:rsidRPr="00DA2000" w:rsidRDefault="003260F4" w:rsidP="00DA2000">
            <w:pPr>
              <w:spacing w:before="120" w:after="120"/>
            </w:pPr>
            <w:r w:rsidRPr="00DA2000">
              <w:rPr>
                <w:b/>
              </w:rPr>
              <w:t>5.</w:t>
            </w:r>
          </w:p>
        </w:tc>
        <w:tc>
          <w:tcPr>
            <w:tcW w:w="8320" w:type="dxa"/>
            <w:tcBorders>
              <w:top w:val="single" w:sz="6" w:space="0" w:color="auto"/>
              <w:bottom w:val="single" w:sz="6" w:space="0" w:color="auto"/>
            </w:tcBorders>
            <w:shd w:val="clear" w:color="auto" w:fill="auto"/>
            <w:tcMar>
              <w:left w:w="108" w:type="dxa"/>
              <w:right w:w="108" w:type="dxa"/>
            </w:tcMar>
          </w:tcPr>
          <w:p w14:paraId="3A349566" w14:textId="77777777" w:rsidR="00B91FF3" w:rsidRPr="00DA2000" w:rsidRDefault="003260F4" w:rsidP="003260F4">
            <w:pPr>
              <w:spacing w:before="120" w:after="80"/>
            </w:pPr>
            <w:bookmarkStart w:id="15" w:name="X_SPS_Reg_5A"/>
            <w:r w:rsidRPr="00DA2000">
              <w:rPr>
                <w:b/>
              </w:rPr>
              <w:t>Título del documento notificado</w:t>
            </w:r>
            <w:bookmarkEnd w:id="15"/>
            <w:r w:rsidRPr="00DA2000">
              <w:rPr>
                <w:b/>
              </w:rPr>
              <w:t>:</w:t>
            </w:r>
            <w:r w:rsidRPr="00A834A1">
              <w:t xml:space="preserve"> Fija exigencias sanitarias para la internación a Chile de primates para centros de exhibición</w:t>
            </w:r>
            <w:bookmarkStart w:id="16" w:name="sps5a"/>
            <w:bookmarkEnd w:id="16"/>
            <w:r w:rsidR="00B52654" w:rsidRPr="00DA2000">
              <w:t>.</w:t>
            </w:r>
            <w:r w:rsidRPr="00DA2000">
              <w:t xml:space="preserve"> </w:t>
            </w:r>
            <w:bookmarkStart w:id="17" w:name="X_SPS_Reg_5B"/>
            <w:r w:rsidRPr="00DA2000">
              <w:rPr>
                <w:b/>
              </w:rPr>
              <w:t>Idioma(s)</w:t>
            </w:r>
            <w:bookmarkEnd w:id="17"/>
            <w:r w:rsidRPr="00DA2000">
              <w:rPr>
                <w:b/>
              </w:rPr>
              <w:t>:</w:t>
            </w:r>
            <w:r w:rsidRPr="00A834A1">
              <w:t xml:space="preserve"> </w:t>
            </w:r>
            <w:bookmarkStart w:id="18" w:name="sps5b"/>
            <w:r w:rsidRPr="00A834A1">
              <w:t>español</w:t>
            </w:r>
            <w:bookmarkEnd w:id="18"/>
            <w:r w:rsidR="00B52654" w:rsidRPr="00DA2000">
              <w:t>.</w:t>
            </w:r>
            <w:r w:rsidRPr="00DA2000">
              <w:t xml:space="preserve"> </w:t>
            </w:r>
            <w:bookmarkStart w:id="19" w:name="X_SPS_Reg_5C"/>
            <w:r w:rsidRPr="00DA2000">
              <w:rPr>
                <w:b/>
              </w:rPr>
              <w:t>Número de páginas</w:t>
            </w:r>
            <w:bookmarkEnd w:id="19"/>
            <w:r w:rsidRPr="00DA2000">
              <w:rPr>
                <w:b/>
              </w:rPr>
              <w:t>:</w:t>
            </w:r>
            <w:r w:rsidRPr="00A834A1">
              <w:t xml:space="preserve"> </w:t>
            </w:r>
            <w:bookmarkStart w:id="20" w:name="sps5c"/>
            <w:r w:rsidRPr="00A834A1">
              <w:t>4</w:t>
            </w:r>
            <w:bookmarkEnd w:id="20"/>
          </w:p>
          <w:p w14:paraId="0E542CBF" w14:textId="77777777" w:rsidR="00B91FF3" w:rsidRPr="00DA2000" w:rsidRDefault="005C41E6" w:rsidP="00DA2000">
            <w:pPr>
              <w:spacing w:after="120"/>
            </w:pPr>
            <w:hyperlink r:id="rId7" w:tgtFrame="_blank" w:history="1">
              <w:r w:rsidR="003260F4" w:rsidRPr="00DA2000">
                <w:rPr>
                  <w:color w:val="0000FF"/>
                  <w:u w:val="single"/>
                </w:rPr>
                <w:t>https://members.wto.org/crnattachments/2021/SPS/CHL/21_5880_00_s.pdf</w:t>
              </w:r>
            </w:hyperlink>
            <w:bookmarkStart w:id="21" w:name="sps5d"/>
            <w:bookmarkEnd w:id="21"/>
          </w:p>
        </w:tc>
      </w:tr>
      <w:tr w:rsidR="002D6FF0" w14:paraId="063C1022" w14:textId="77777777" w:rsidTr="000D29D0">
        <w:tc>
          <w:tcPr>
            <w:tcW w:w="707" w:type="dxa"/>
            <w:tcBorders>
              <w:top w:val="single" w:sz="6" w:space="0" w:color="auto"/>
              <w:bottom w:val="single" w:sz="6" w:space="0" w:color="auto"/>
            </w:tcBorders>
            <w:shd w:val="clear" w:color="auto" w:fill="auto"/>
            <w:tcMar>
              <w:left w:w="108" w:type="dxa"/>
              <w:right w:w="108" w:type="dxa"/>
            </w:tcMar>
          </w:tcPr>
          <w:p w14:paraId="51FB1C75" w14:textId="77777777" w:rsidR="00B91FF3" w:rsidRPr="00DA2000" w:rsidRDefault="003260F4" w:rsidP="00DA2000">
            <w:pPr>
              <w:spacing w:before="120" w:after="120"/>
            </w:pPr>
            <w:r w:rsidRPr="00DA2000">
              <w:rPr>
                <w:b/>
              </w:rPr>
              <w:t>6.</w:t>
            </w:r>
          </w:p>
        </w:tc>
        <w:tc>
          <w:tcPr>
            <w:tcW w:w="8320" w:type="dxa"/>
            <w:tcBorders>
              <w:top w:val="single" w:sz="6" w:space="0" w:color="auto"/>
              <w:bottom w:val="single" w:sz="6" w:space="0" w:color="auto"/>
            </w:tcBorders>
            <w:shd w:val="clear" w:color="auto" w:fill="auto"/>
            <w:tcMar>
              <w:left w:w="108" w:type="dxa"/>
              <w:right w:w="108" w:type="dxa"/>
            </w:tcMar>
          </w:tcPr>
          <w:p w14:paraId="297FA86B" w14:textId="5378C90E" w:rsidR="00B91FF3" w:rsidRPr="00DA2000" w:rsidRDefault="003260F4" w:rsidP="00DA2000">
            <w:pPr>
              <w:spacing w:before="120" w:after="120"/>
            </w:pPr>
            <w:bookmarkStart w:id="22" w:name="X_SPS_Reg_6A"/>
            <w:r w:rsidRPr="00DA2000">
              <w:rPr>
                <w:b/>
              </w:rPr>
              <w:t>Descripción del contenido</w:t>
            </w:r>
            <w:bookmarkEnd w:id="22"/>
            <w:r w:rsidRPr="00DA2000">
              <w:rPr>
                <w:b/>
              </w:rPr>
              <w:t>:</w:t>
            </w:r>
            <w:r w:rsidRPr="00A834A1">
              <w:t xml:space="preserve"> A continuación, </w:t>
            </w:r>
            <w:r w:rsidR="00803E63">
              <w:t xml:space="preserve">se deja </w:t>
            </w:r>
            <w:r w:rsidRPr="00A834A1">
              <w:t xml:space="preserve">un resumen de </w:t>
            </w:r>
            <w:r w:rsidRPr="00D44BA5">
              <w:t>las</w:t>
            </w:r>
            <w:r w:rsidRPr="00A834A1">
              <w:t xml:space="preserve"> </w:t>
            </w:r>
            <w:r w:rsidR="00803E63">
              <w:t xml:space="preserve">principales </w:t>
            </w:r>
            <w:r w:rsidRPr="00A834A1">
              <w:t xml:space="preserve">exigencias sanitarias </w:t>
            </w:r>
            <w:r w:rsidR="00803E63">
              <w:t xml:space="preserve">establecidas en </w:t>
            </w:r>
            <w:r w:rsidR="00803E63" w:rsidRPr="00D44BA5">
              <w:t>la</w:t>
            </w:r>
            <w:r w:rsidR="00803E63">
              <w:t xml:space="preserve"> medida notificada</w:t>
            </w:r>
            <w:r w:rsidRPr="00A834A1">
              <w:t>:</w:t>
            </w:r>
          </w:p>
          <w:p w14:paraId="216CEAA3" w14:textId="14E4EC0A" w:rsidR="002D6FF0" w:rsidRPr="00A834A1" w:rsidRDefault="00E6105B" w:rsidP="00DA2000">
            <w:pPr>
              <w:spacing w:after="120"/>
            </w:pPr>
            <w:r w:rsidRPr="00A834A1">
              <w:t>País o zona de origen</w:t>
            </w:r>
            <w:r w:rsidR="003260F4" w:rsidRPr="00A834A1">
              <w:t>: Debe ser miembro de la Organización Mundial de Sanidad Animal (OIE); País o zona donde la rabia es una enfermedad de notificación obligatoria.</w:t>
            </w:r>
          </w:p>
          <w:p w14:paraId="0D61B0F5" w14:textId="4BEF82DC" w:rsidR="002D6FF0" w:rsidRPr="00A834A1" w:rsidRDefault="00E6105B" w:rsidP="00E6105B">
            <w:pPr>
              <w:spacing w:after="120"/>
            </w:pPr>
            <w:r w:rsidRPr="00A834A1">
              <w:t>Origen de los animales</w:t>
            </w:r>
            <w:r>
              <w:t xml:space="preserve">: </w:t>
            </w:r>
            <w:r w:rsidR="003260F4" w:rsidRPr="00A834A1">
              <w:t>Deben haber permanecido ininterrumpidamente en el zoológico o parque de vida silvestre de origen desde su nacimiento o, al menos durante los últimos 12</w:t>
            </w:r>
            <w:r>
              <w:t> </w:t>
            </w:r>
            <w:r w:rsidR="003260F4" w:rsidRPr="00A834A1">
              <w:t>meses previos al embarque con destino a Chile.</w:t>
            </w:r>
          </w:p>
          <w:p w14:paraId="6BA313F0" w14:textId="173A14ED" w:rsidR="002D6FF0" w:rsidRPr="00A834A1" w:rsidRDefault="00E6105B" w:rsidP="00E6105B">
            <w:pPr>
              <w:spacing w:after="120"/>
            </w:pPr>
            <w:r w:rsidRPr="00A834A1">
              <w:t>Establecimiento de procedencia</w:t>
            </w:r>
            <w:r>
              <w:t xml:space="preserve">: </w:t>
            </w:r>
            <w:r w:rsidR="003260F4" w:rsidRPr="00A834A1">
              <w:t>Los animales deben provenir de un zoológico o parque para animales silvestres que cumpla con los requisitos listados en este numeral de la resolución.</w:t>
            </w:r>
          </w:p>
          <w:p w14:paraId="52C374FA" w14:textId="5069BAB2" w:rsidR="002D6FF0" w:rsidRPr="00A834A1" w:rsidRDefault="00E6105B" w:rsidP="003260F4">
            <w:r w:rsidRPr="00A834A1">
              <w:t>Cuarentena pre embarque</w:t>
            </w:r>
            <w:r w:rsidR="00D44BA5">
              <w:t>:</w:t>
            </w:r>
          </w:p>
          <w:p w14:paraId="2F6B8346" w14:textId="54B08777" w:rsidR="002D6FF0" w:rsidRPr="00A834A1" w:rsidRDefault="003260F4" w:rsidP="005C2D94">
            <w:pPr>
              <w:numPr>
                <w:ilvl w:val="0"/>
                <w:numId w:val="17"/>
              </w:numPr>
              <w:ind w:left="357" w:hanging="357"/>
            </w:pPr>
            <w:r w:rsidRPr="00A834A1">
              <w:t>Debe ser bajo control de un médico veterinario oficial o acreditado por un periodo mínimo de 30 días;</w:t>
            </w:r>
          </w:p>
          <w:p w14:paraId="4A97CFD9" w14:textId="418C64D8" w:rsidR="002D6FF0" w:rsidRPr="00A834A1" w:rsidRDefault="003260F4" w:rsidP="005C2D94">
            <w:pPr>
              <w:numPr>
                <w:ilvl w:val="0"/>
                <w:numId w:val="17"/>
              </w:numPr>
              <w:ind w:left="357" w:hanging="357"/>
            </w:pPr>
            <w:r w:rsidRPr="00A834A1">
              <w:t>Los animales no deben tomar contacto con otros animales, según lo indicado en el literal b)</w:t>
            </w:r>
            <w:r w:rsidRPr="00D44BA5">
              <w:t>.</w:t>
            </w:r>
            <w:r w:rsidRPr="00A834A1">
              <w:t xml:space="preserve"> Durante este periodo los animales deben ser sometidos a las pruebas diagnósticas y presentar resultados negativos para las enfermedades acá mencionadas (Hepatiti</w:t>
            </w:r>
            <w:r>
              <w:t>s</w:t>
            </w:r>
            <w:r w:rsidRPr="00A834A1">
              <w:t xml:space="preserve"> B</w:t>
            </w:r>
            <w:r>
              <w:t>.</w:t>
            </w:r>
            <w:r w:rsidRPr="00A834A1">
              <w:t xml:space="preserve">, </w:t>
            </w:r>
            <w:r w:rsidRPr="003260F4">
              <w:rPr>
                <w:i/>
                <w:iCs/>
              </w:rPr>
              <w:t>Salmonella</w:t>
            </w:r>
            <w:r w:rsidRPr="00A834A1">
              <w:t xml:space="preserve"> sp., </w:t>
            </w:r>
            <w:r w:rsidRPr="003260F4">
              <w:rPr>
                <w:i/>
                <w:iCs/>
              </w:rPr>
              <w:t>Shigella</w:t>
            </w:r>
            <w:r w:rsidRPr="00A834A1">
              <w:t xml:space="preserve"> sp., </w:t>
            </w:r>
            <w:r w:rsidRPr="003260F4">
              <w:rPr>
                <w:i/>
                <w:iCs/>
              </w:rPr>
              <w:t>Yersinia</w:t>
            </w:r>
            <w:r w:rsidRPr="00A834A1">
              <w:t xml:space="preserve"> sp., Tuberculosis (</w:t>
            </w:r>
            <w:r w:rsidRPr="003260F4">
              <w:rPr>
                <w:i/>
                <w:iCs/>
              </w:rPr>
              <w:t>M. bovis</w:t>
            </w:r>
            <w:r w:rsidRPr="00A834A1">
              <w:t xml:space="preserve"> y </w:t>
            </w:r>
            <w:r w:rsidRPr="003260F4">
              <w:rPr>
                <w:i/>
                <w:iCs/>
              </w:rPr>
              <w:t>M. tuberculosis</w:t>
            </w:r>
            <w:r w:rsidRPr="00A834A1">
              <w:t>);</w:t>
            </w:r>
          </w:p>
          <w:p w14:paraId="3D0D933F" w14:textId="0F62AB7B" w:rsidR="002D6FF0" w:rsidRPr="00A834A1" w:rsidRDefault="003260F4" w:rsidP="005C2D94">
            <w:pPr>
              <w:numPr>
                <w:ilvl w:val="0"/>
                <w:numId w:val="17"/>
              </w:numPr>
              <w:ind w:left="357" w:hanging="357"/>
            </w:pPr>
            <w:r w:rsidRPr="00A834A1">
              <w:t>Los exámenes señalados en el punto anterior deben efectuarse en laboratorios de diagnóstico oficiales o reconocidos por la autoridad sanitaria competente o en un laboratorio internacional de referencia;</w:t>
            </w:r>
          </w:p>
          <w:p w14:paraId="4CD6A271" w14:textId="213A8F33" w:rsidR="002D6FF0" w:rsidRPr="00A834A1" w:rsidRDefault="003260F4" w:rsidP="005C2D94">
            <w:pPr>
              <w:numPr>
                <w:ilvl w:val="0"/>
                <w:numId w:val="17"/>
              </w:numPr>
              <w:spacing w:after="120"/>
              <w:ind w:left="358"/>
            </w:pPr>
            <w:r w:rsidRPr="00A834A1">
              <w:t>Durante el periodo de aislamiento los animales deben ser sometidos a dos tratamientos, contra parásitos internos y externos</w:t>
            </w:r>
            <w:r w:rsidRPr="00D44BA5">
              <w:t>.</w:t>
            </w:r>
            <w:r w:rsidRPr="00A834A1">
              <w:t xml:space="preserve"> En caso de aplicación de otras vacunas y tratamientos, se debe adjuntar al certificado sanitario, con la documentación pertinente.</w:t>
            </w:r>
          </w:p>
          <w:p w14:paraId="24B61ADF" w14:textId="313C0862" w:rsidR="002D6FF0" w:rsidRPr="00A834A1" w:rsidRDefault="00E6105B" w:rsidP="00E6105B">
            <w:pPr>
              <w:spacing w:before="240" w:after="120"/>
            </w:pPr>
            <w:r w:rsidRPr="00A834A1">
              <w:lastRenderedPageBreak/>
              <w:t>Transporte y embarque</w:t>
            </w:r>
            <w:r>
              <w:t xml:space="preserve">: </w:t>
            </w:r>
            <w:r w:rsidR="003260F4" w:rsidRPr="00A834A1">
              <w:t>Se establece el tipo control del embarque, características de los medios de control, medidas para la mantención de las condiciones sanitarias y el bienestar de los animales, durante 48 horas previas al embarque no deben presentar signos clínicos acá señalados.</w:t>
            </w:r>
          </w:p>
          <w:p w14:paraId="164A640E" w14:textId="6FA86A26" w:rsidR="002D6FF0" w:rsidRPr="00A834A1" w:rsidRDefault="00E6105B" w:rsidP="00E6105B">
            <w:pPr>
              <w:spacing w:after="120"/>
            </w:pPr>
            <w:r w:rsidRPr="00A834A1">
              <w:t>Certificación sanitaria</w:t>
            </w:r>
            <w:r>
              <w:t xml:space="preserve">: </w:t>
            </w:r>
            <w:r w:rsidR="003260F4" w:rsidRPr="00A834A1">
              <w:t>Los animales deben venir amparados por un certificado sanitario oficial, otorgado por la autoridad sanitaria competente del país de procedencia, con los requisitos en este numeral establecidos</w:t>
            </w:r>
            <w:r>
              <w:t>.</w:t>
            </w:r>
          </w:p>
          <w:p w14:paraId="66AFA5CE" w14:textId="47AEA3CC" w:rsidR="002D6FF0" w:rsidRPr="00A834A1" w:rsidRDefault="00E6105B" w:rsidP="00E6105B">
            <w:pPr>
              <w:spacing w:after="120"/>
            </w:pPr>
            <w:r w:rsidRPr="00A834A1">
              <w:t>Cuarentena post ingreso</w:t>
            </w:r>
            <w:r>
              <w:t xml:space="preserve">: </w:t>
            </w:r>
            <w:r w:rsidR="003260F4" w:rsidRPr="00A834A1">
              <w:t>Los animales deben ser sometidos a un proceso de aislamiento, bajo control oficial, en la estación cuarentenaria pecuaria oficial del SAG o en un lugar autorizado por el SAG para tales efectos, bajo las condiciones detalladas en este numeral.</w:t>
            </w:r>
          </w:p>
          <w:p w14:paraId="17EA0922" w14:textId="3EFD9992" w:rsidR="002D6FF0" w:rsidRPr="00A834A1" w:rsidRDefault="00E6105B" w:rsidP="00E6105B">
            <w:pPr>
              <w:spacing w:after="120"/>
            </w:pPr>
            <w:r w:rsidRPr="00A834A1">
              <w:t>Otras autorizaciones</w:t>
            </w:r>
            <w:r>
              <w:t xml:space="preserve">: </w:t>
            </w:r>
            <w:r w:rsidR="003260F4" w:rsidRPr="00A834A1">
              <w:t>Los animales deben ingresar amparados por la resolución que autoriza la introducción al territorio nacional de ejemplares vivos de especies exóticas de la fauna silvestre emitida por la División de Protección de los Recursos Naturales Renovables del SAG y con los permisos CITES, cuando la especie se encuentre listada en alguno de dichos apéndices.</w:t>
            </w:r>
          </w:p>
          <w:p w14:paraId="7FE16DBE" w14:textId="4F9CFD5C" w:rsidR="002D6FF0" w:rsidRPr="00A834A1" w:rsidRDefault="003260F4" w:rsidP="00DA2000">
            <w:pPr>
              <w:spacing w:after="120"/>
            </w:pPr>
            <w:r w:rsidRPr="00A834A1">
              <w:t>Para mayor detalle revisar el documento adjunto a esta notificación.</w:t>
            </w:r>
            <w:bookmarkStart w:id="23" w:name="sps6a"/>
            <w:bookmarkEnd w:id="23"/>
          </w:p>
        </w:tc>
      </w:tr>
      <w:tr w:rsidR="002D6FF0" w14:paraId="33528AF2" w14:textId="77777777" w:rsidTr="000D29D0">
        <w:tc>
          <w:tcPr>
            <w:tcW w:w="707" w:type="dxa"/>
            <w:tcBorders>
              <w:top w:val="single" w:sz="6" w:space="0" w:color="auto"/>
              <w:bottom w:val="single" w:sz="6" w:space="0" w:color="auto"/>
            </w:tcBorders>
            <w:shd w:val="clear" w:color="auto" w:fill="auto"/>
            <w:tcMar>
              <w:left w:w="108" w:type="dxa"/>
              <w:right w:w="108" w:type="dxa"/>
            </w:tcMar>
          </w:tcPr>
          <w:p w14:paraId="49439070" w14:textId="77777777" w:rsidR="00B91FF3" w:rsidRPr="00DA2000" w:rsidRDefault="003260F4" w:rsidP="00DA2000">
            <w:pPr>
              <w:spacing w:before="120" w:after="120"/>
              <w:rPr>
                <w:b/>
              </w:rPr>
            </w:pPr>
            <w:r w:rsidRPr="00DA2000">
              <w:rPr>
                <w:b/>
              </w:rPr>
              <w:lastRenderedPageBreak/>
              <w:t>7.</w:t>
            </w:r>
          </w:p>
        </w:tc>
        <w:tc>
          <w:tcPr>
            <w:tcW w:w="8320" w:type="dxa"/>
            <w:tcBorders>
              <w:top w:val="single" w:sz="6" w:space="0" w:color="auto"/>
              <w:bottom w:val="single" w:sz="6" w:space="0" w:color="auto"/>
            </w:tcBorders>
            <w:shd w:val="clear" w:color="auto" w:fill="auto"/>
            <w:tcMar>
              <w:left w:w="108" w:type="dxa"/>
              <w:right w:w="108" w:type="dxa"/>
            </w:tcMar>
          </w:tcPr>
          <w:p w14:paraId="4008F958" w14:textId="77777777" w:rsidR="00B91FF3" w:rsidRPr="00DA2000" w:rsidRDefault="003260F4" w:rsidP="00DA2000">
            <w:pPr>
              <w:spacing w:before="120" w:after="120"/>
            </w:pPr>
            <w:bookmarkStart w:id="24" w:name="X_SPS_Reg_7A"/>
            <w:r w:rsidRPr="00DA2000">
              <w:rPr>
                <w:b/>
              </w:rPr>
              <w:t>Objetivo y razón de ser</w:t>
            </w:r>
            <w:bookmarkEnd w:id="24"/>
            <w:r w:rsidRPr="00DA2000">
              <w:rPr>
                <w:b/>
              </w:rPr>
              <w:t>: [ ]</w:t>
            </w:r>
            <w:bookmarkStart w:id="25" w:name="sps7a"/>
            <w:bookmarkEnd w:id="25"/>
            <w:r w:rsidRPr="00DA2000">
              <w:rPr>
                <w:b/>
              </w:rPr>
              <w:t> </w:t>
            </w:r>
            <w:bookmarkStart w:id="26" w:name="X_SPS_Reg_7B"/>
            <w:r w:rsidRPr="00DA2000">
              <w:rPr>
                <w:b/>
              </w:rPr>
              <w:t>inocuidad de los alimentos</w:t>
            </w:r>
            <w:bookmarkEnd w:id="26"/>
            <w:r w:rsidRPr="00DA2000">
              <w:rPr>
                <w:b/>
              </w:rPr>
              <w:t>, [</w:t>
            </w:r>
            <w:bookmarkStart w:id="27" w:name="sps7b"/>
            <w:r w:rsidRPr="00DA2000">
              <w:rPr>
                <w:b/>
              </w:rPr>
              <w:t>X</w:t>
            </w:r>
            <w:bookmarkEnd w:id="27"/>
            <w:r w:rsidRPr="00DA2000">
              <w:rPr>
                <w:b/>
              </w:rPr>
              <w:t>] </w:t>
            </w:r>
            <w:bookmarkStart w:id="28" w:name="X_SPS_Reg_7C"/>
            <w:r w:rsidRPr="00DA2000">
              <w:rPr>
                <w:b/>
              </w:rPr>
              <w:t>sanidad animal</w:t>
            </w:r>
            <w:bookmarkEnd w:id="28"/>
            <w:r w:rsidRPr="00DA2000">
              <w:rPr>
                <w:b/>
              </w:rPr>
              <w:t>, [ ]</w:t>
            </w:r>
            <w:bookmarkStart w:id="29" w:name="sps7c"/>
            <w:bookmarkEnd w:id="29"/>
            <w:r w:rsidRPr="00DA2000">
              <w:rPr>
                <w:b/>
              </w:rPr>
              <w:t> </w:t>
            </w:r>
            <w:bookmarkStart w:id="30" w:name="X_SPS_Reg_7D"/>
            <w:r w:rsidRPr="00DA2000">
              <w:rPr>
                <w:b/>
              </w:rPr>
              <w:t>preservación de los vegetales</w:t>
            </w:r>
            <w:bookmarkEnd w:id="30"/>
            <w:r w:rsidRPr="00DA2000">
              <w:rPr>
                <w:b/>
              </w:rPr>
              <w:t>, [ ]</w:t>
            </w:r>
            <w:bookmarkStart w:id="31" w:name="sps7d"/>
            <w:bookmarkEnd w:id="31"/>
            <w:r w:rsidRPr="00DA2000">
              <w:rPr>
                <w:b/>
              </w:rPr>
              <w:t> </w:t>
            </w:r>
            <w:bookmarkStart w:id="32" w:name="X_SPS_Reg_7E"/>
            <w:r w:rsidRPr="00DA2000">
              <w:rPr>
                <w:b/>
              </w:rPr>
              <w:t>protección de la salud humana contra las enfermedades o plagas animales o vegetales</w:t>
            </w:r>
            <w:bookmarkEnd w:id="32"/>
            <w:r w:rsidRPr="00DA2000">
              <w:rPr>
                <w:b/>
              </w:rPr>
              <w:t>, [ ]</w:t>
            </w:r>
            <w:bookmarkStart w:id="33" w:name="sps7e"/>
            <w:bookmarkEnd w:id="33"/>
            <w:r w:rsidRPr="00DA2000">
              <w:rPr>
                <w:b/>
              </w:rPr>
              <w:t> </w:t>
            </w:r>
            <w:bookmarkStart w:id="34" w:name="X_SPS_Reg_7F"/>
            <w:r w:rsidRPr="00DA2000">
              <w:rPr>
                <w:b/>
              </w:rPr>
              <w:t>protección del territorio contra otros daños causados por plagas</w:t>
            </w:r>
            <w:bookmarkEnd w:id="34"/>
            <w:r w:rsidRPr="00DA2000">
              <w:rPr>
                <w:b/>
              </w:rPr>
              <w:t>.</w:t>
            </w:r>
            <w:r w:rsidRPr="00A834A1">
              <w:t xml:space="preserve"> </w:t>
            </w:r>
            <w:bookmarkStart w:id="35" w:name="sps7f"/>
            <w:bookmarkEnd w:id="35"/>
          </w:p>
        </w:tc>
      </w:tr>
      <w:tr w:rsidR="002D6FF0" w14:paraId="73758FD2" w14:textId="77777777" w:rsidTr="000D29D0">
        <w:tc>
          <w:tcPr>
            <w:tcW w:w="707" w:type="dxa"/>
            <w:tcBorders>
              <w:top w:val="single" w:sz="6" w:space="0" w:color="auto"/>
              <w:bottom w:val="single" w:sz="6" w:space="0" w:color="auto"/>
            </w:tcBorders>
            <w:shd w:val="clear" w:color="auto" w:fill="auto"/>
            <w:tcMar>
              <w:left w:w="108" w:type="dxa"/>
              <w:right w:w="108" w:type="dxa"/>
            </w:tcMar>
          </w:tcPr>
          <w:p w14:paraId="00A947ED" w14:textId="77777777" w:rsidR="00B91FF3" w:rsidRPr="00DA2000" w:rsidRDefault="003260F4" w:rsidP="00DA2000">
            <w:pPr>
              <w:spacing w:before="120" w:after="120"/>
              <w:rPr>
                <w:b/>
              </w:rPr>
            </w:pPr>
            <w:r w:rsidRPr="00DA2000">
              <w:rPr>
                <w:b/>
              </w:rPr>
              <w:t>8.</w:t>
            </w:r>
          </w:p>
        </w:tc>
        <w:tc>
          <w:tcPr>
            <w:tcW w:w="8320" w:type="dxa"/>
            <w:tcBorders>
              <w:top w:val="single" w:sz="6" w:space="0" w:color="auto"/>
              <w:bottom w:val="single" w:sz="6" w:space="0" w:color="auto"/>
            </w:tcBorders>
            <w:shd w:val="clear" w:color="auto" w:fill="auto"/>
            <w:tcMar>
              <w:left w:w="108" w:type="dxa"/>
              <w:right w:w="108" w:type="dxa"/>
            </w:tcMar>
          </w:tcPr>
          <w:p w14:paraId="7938F2AF" w14:textId="77777777" w:rsidR="00B91FF3" w:rsidRPr="00DA2000" w:rsidRDefault="003260F4" w:rsidP="00DA2000">
            <w:pPr>
              <w:spacing w:before="120" w:after="120"/>
            </w:pPr>
            <w:bookmarkStart w:id="36" w:name="X_SPS_Reg_8A"/>
            <w:r w:rsidRPr="00DA2000">
              <w:rPr>
                <w:b/>
              </w:rPr>
              <w:t>¿Existe una norma internacional pertinente? De ser así, indíquese la norma</w:t>
            </w:r>
            <w:bookmarkEnd w:id="36"/>
            <w:r w:rsidRPr="00DA2000">
              <w:rPr>
                <w:b/>
              </w:rPr>
              <w:t xml:space="preserve">: </w:t>
            </w:r>
          </w:p>
          <w:p w14:paraId="18C32E7F" w14:textId="77777777" w:rsidR="00B91FF3" w:rsidRPr="00DA2000" w:rsidRDefault="003260F4" w:rsidP="00DA2000">
            <w:pPr>
              <w:spacing w:after="120"/>
              <w:ind w:left="720" w:hanging="720"/>
            </w:pPr>
            <w:r w:rsidRPr="00DA2000">
              <w:rPr>
                <w:b/>
              </w:rPr>
              <w:t>[ ]</w:t>
            </w:r>
            <w:bookmarkStart w:id="37" w:name="sps8a"/>
            <w:bookmarkEnd w:id="37"/>
            <w:r w:rsidRPr="00DA2000">
              <w:rPr>
                <w:b/>
              </w:rPr>
              <w:tab/>
            </w:r>
            <w:bookmarkStart w:id="38" w:name="X_SPS_Reg_8B"/>
            <w:r w:rsidRPr="00DA2000">
              <w:rPr>
                <w:b/>
              </w:rPr>
              <w:t xml:space="preserve">de la Comisión del Codex Alimentarius </w:t>
            </w:r>
            <w:r w:rsidRPr="00DA2000">
              <w:rPr>
                <w:b/>
                <w:i/>
              </w:rPr>
              <w:t>(por ejemplo, título o número de serie de la norma del Codex o texto conexo)</w:t>
            </w:r>
            <w:bookmarkEnd w:id="38"/>
            <w:r w:rsidR="00B52654" w:rsidRPr="00DA2000">
              <w:rPr>
                <w:b/>
              </w:rPr>
              <w:t>:</w:t>
            </w:r>
            <w:r w:rsidRPr="00A834A1">
              <w:t xml:space="preserve"> </w:t>
            </w:r>
            <w:bookmarkStart w:id="39" w:name="sps8atext"/>
            <w:bookmarkEnd w:id="39"/>
          </w:p>
          <w:p w14:paraId="07FE6193" w14:textId="3B26B31E" w:rsidR="002D6FF0" w:rsidRPr="00A834A1" w:rsidRDefault="003260F4" w:rsidP="003260F4">
            <w:pPr>
              <w:spacing w:after="120"/>
              <w:ind w:left="720" w:hanging="720"/>
            </w:pPr>
            <w:r w:rsidRPr="00DA2000">
              <w:rPr>
                <w:b/>
              </w:rPr>
              <w:t>[</w:t>
            </w:r>
            <w:bookmarkStart w:id="40" w:name="sps8b"/>
            <w:r w:rsidRPr="00DA2000">
              <w:rPr>
                <w:b/>
              </w:rPr>
              <w:t>X</w:t>
            </w:r>
            <w:bookmarkEnd w:id="40"/>
            <w:r w:rsidRPr="00DA2000">
              <w:rPr>
                <w:b/>
              </w:rPr>
              <w:t>]</w:t>
            </w:r>
            <w:r w:rsidRPr="00DA2000">
              <w:rPr>
                <w:b/>
              </w:rPr>
              <w:tab/>
            </w:r>
            <w:bookmarkStart w:id="41" w:name="X_SPS_Reg_8C"/>
            <w:r w:rsidRPr="00DA2000">
              <w:rPr>
                <w:b/>
              </w:rPr>
              <w:t xml:space="preserve">de la Organización Mundial de Sanidad Animal (OIE) </w:t>
            </w:r>
            <w:r w:rsidRPr="00DA2000">
              <w:rPr>
                <w:b/>
                <w:i/>
              </w:rPr>
              <w:t>(por ejemplo, número de capítulo del Código Sanitario para los Animales Terrestres o del Código Sanitario para los Animales Acuáticos)</w:t>
            </w:r>
            <w:bookmarkEnd w:id="41"/>
            <w:r w:rsidR="00B52654" w:rsidRPr="00DA2000">
              <w:rPr>
                <w:b/>
              </w:rPr>
              <w:t>:</w:t>
            </w:r>
            <w:r w:rsidRPr="00A834A1">
              <w:t xml:space="preserve"> </w:t>
            </w:r>
            <w:bookmarkStart w:id="42" w:name="sps8btext"/>
            <w:r w:rsidRPr="00A834A1">
              <w:t>Capítulos 6.12, 8.14, 8.11</w:t>
            </w:r>
            <w:bookmarkEnd w:id="42"/>
            <w:r w:rsidR="00803E63">
              <w:t xml:space="preserve"> </w:t>
            </w:r>
            <w:r w:rsidR="00803E63" w:rsidRPr="00580897">
              <w:rPr>
                <w:rFonts w:ascii="Calibri" w:eastAsia="Times New Roman" w:hAnsi="Calibri" w:cs="Calibri"/>
                <w:sz w:val="22"/>
                <w:lang w:val="es-CL" w:eastAsia="es-CL"/>
              </w:rPr>
              <w:t>del Código Sanitario para los Animales Terrestres</w:t>
            </w:r>
          </w:p>
          <w:p w14:paraId="44F1E6A5" w14:textId="77777777" w:rsidR="00B91FF3" w:rsidRPr="00DA2000" w:rsidRDefault="003260F4" w:rsidP="00DA2000">
            <w:pPr>
              <w:spacing w:after="120"/>
              <w:ind w:left="720" w:hanging="720"/>
            </w:pPr>
            <w:r w:rsidRPr="00DA2000">
              <w:rPr>
                <w:b/>
              </w:rPr>
              <w:t>[ ]</w:t>
            </w:r>
            <w:bookmarkStart w:id="43" w:name="sps8c"/>
            <w:bookmarkEnd w:id="43"/>
            <w:r w:rsidRPr="00DA2000">
              <w:rPr>
                <w:b/>
              </w:rPr>
              <w:tab/>
            </w:r>
            <w:bookmarkStart w:id="44" w:name="X_SPS_Reg_8D"/>
            <w:r w:rsidRPr="00DA2000">
              <w:rPr>
                <w:b/>
              </w:rPr>
              <w:t xml:space="preserve">de la Convención Internacional de Protección Fitosanitaria </w:t>
            </w:r>
            <w:r w:rsidRPr="00DA2000">
              <w:rPr>
                <w:b/>
                <w:i/>
              </w:rPr>
              <w:t>(por ejemplo, número de NIMF)</w:t>
            </w:r>
            <w:bookmarkEnd w:id="44"/>
            <w:r w:rsidR="00B52654" w:rsidRPr="00DA2000">
              <w:rPr>
                <w:b/>
              </w:rPr>
              <w:t>:</w:t>
            </w:r>
            <w:r w:rsidRPr="00A834A1">
              <w:t xml:space="preserve"> </w:t>
            </w:r>
            <w:bookmarkStart w:id="45" w:name="sps8ctext"/>
            <w:bookmarkEnd w:id="45"/>
          </w:p>
          <w:p w14:paraId="0F2A2229" w14:textId="77777777" w:rsidR="00B91FF3" w:rsidRPr="00DA2000" w:rsidRDefault="003260F4" w:rsidP="00DA2000">
            <w:pPr>
              <w:spacing w:after="120"/>
              <w:ind w:left="720" w:hanging="720"/>
            </w:pPr>
            <w:r w:rsidRPr="00DA2000">
              <w:rPr>
                <w:b/>
              </w:rPr>
              <w:t>[ ]</w:t>
            </w:r>
            <w:bookmarkStart w:id="46" w:name="sps8d"/>
            <w:bookmarkEnd w:id="46"/>
            <w:r w:rsidRPr="00DA2000">
              <w:rPr>
                <w:b/>
              </w:rPr>
              <w:tab/>
            </w:r>
            <w:bookmarkStart w:id="47" w:name="X_SPS_Reg_8E"/>
            <w:r w:rsidRPr="00DA2000">
              <w:rPr>
                <w:b/>
              </w:rPr>
              <w:t>Ninguna</w:t>
            </w:r>
            <w:bookmarkEnd w:id="47"/>
          </w:p>
          <w:p w14:paraId="5E6D26AE" w14:textId="77777777" w:rsidR="00B91FF3" w:rsidRPr="00DA2000" w:rsidRDefault="003260F4" w:rsidP="00DA2000">
            <w:pPr>
              <w:spacing w:after="120"/>
              <w:rPr>
                <w:b/>
              </w:rPr>
            </w:pPr>
            <w:bookmarkStart w:id="48" w:name="X_SPS_Reg_8F"/>
            <w:r w:rsidRPr="00DA2000">
              <w:rPr>
                <w:b/>
              </w:rPr>
              <w:t>¿Se ajusta la reglamentación que se propone a la norma internacional pertinente?</w:t>
            </w:r>
            <w:bookmarkEnd w:id="48"/>
          </w:p>
          <w:p w14:paraId="1C71CC5C" w14:textId="77777777" w:rsidR="00B91FF3" w:rsidRPr="00DA2000" w:rsidRDefault="003260F4" w:rsidP="00DA2000">
            <w:pPr>
              <w:spacing w:after="120"/>
              <w:rPr>
                <w:bCs/>
              </w:rPr>
            </w:pPr>
            <w:r w:rsidRPr="00DA2000">
              <w:rPr>
                <w:b/>
              </w:rPr>
              <w:t>[</w:t>
            </w:r>
            <w:bookmarkStart w:id="49" w:name="sps8ey"/>
            <w:r w:rsidRPr="00DA2000">
              <w:rPr>
                <w:b/>
              </w:rPr>
              <w:t>X</w:t>
            </w:r>
            <w:bookmarkEnd w:id="49"/>
            <w:r w:rsidRPr="00DA2000">
              <w:rPr>
                <w:b/>
              </w:rPr>
              <w:t xml:space="preserve">] </w:t>
            </w:r>
            <w:bookmarkStart w:id="50" w:name="X_SPS_Reg_8G"/>
            <w:r w:rsidRPr="00DA2000">
              <w:rPr>
                <w:b/>
              </w:rPr>
              <w:t>Sí</w:t>
            </w:r>
            <w:bookmarkEnd w:id="50"/>
            <w:r w:rsidRPr="00DA2000">
              <w:rPr>
                <w:b/>
              </w:rPr>
              <w:t xml:space="preserve">   [ ]</w:t>
            </w:r>
            <w:bookmarkStart w:id="51" w:name="sps8en"/>
            <w:bookmarkEnd w:id="51"/>
            <w:r w:rsidRPr="00DA2000">
              <w:rPr>
                <w:b/>
              </w:rPr>
              <w:t xml:space="preserve"> </w:t>
            </w:r>
            <w:bookmarkStart w:id="52" w:name="X_SPS_Reg_8H"/>
            <w:r w:rsidRPr="00DA2000">
              <w:rPr>
                <w:b/>
              </w:rPr>
              <w:t>No</w:t>
            </w:r>
            <w:bookmarkEnd w:id="52"/>
          </w:p>
          <w:p w14:paraId="54B9B585" w14:textId="77777777" w:rsidR="00B91FF3" w:rsidRPr="00DA2000" w:rsidRDefault="003260F4" w:rsidP="00DA2000">
            <w:pPr>
              <w:spacing w:after="120"/>
              <w:rPr>
                <w:b/>
              </w:rPr>
            </w:pPr>
            <w:bookmarkStart w:id="53" w:name="X_SPS_Reg_8I"/>
            <w:r w:rsidRPr="00DA2000">
              <w:rPr>
                <w:b/>
              </w:rPr>
              <w:t>En caso negativo, indíquese, cuando sea posible, en qué medida y por qué razón se aparta de la norma internacional</w:t>
            </w:r>
            <w:bookmarkEnd w:id="53"/>
            <w:r w:rsidRPr="00DA2000">
              <w:rPr>
                <w:b/>
              </w:rPr>
              <w:t>:</w:t>
            </w:r>
            <w:r w:rsidRPr="00A834A1">
              <w:t xml:space="preserve"> </w:t>
            </w:r>
            <w:bookmarkStart w:id="54" w:name="sps8e"/>
            <w:bookmarkEnd w:id="54"/>
          </w:p>
        </w:tc>
      </w:tr>
      <w:tr w:rsidR="002D6FF0" w14:paraId="7C22EB4C" w14:textId="77777777" w:rsidTr="000D29D0">
        <w:tc>
          <w:tcPr>
            <w:tcW w:w="707" w:type="dxa"/>
            <w:tcBorders>
              <w:top w:val="single" w:sz="6" w:space="0" w:color="auto"/>
              <w:bottom w:val="single" w:sz="6" w:space="0" w:color="auto"/>
            </w:tcBorders>
            <w:shd w:val="clear" w:color="auto" w:fill="auto"/>
            <w:tcMar>
              <w:left w:w="108" w:type="dxa"/>
              <w:right w:w="108" w:type="dxa"/>
            </w:tcMar>
          </w:tcPr>
          <w:p w14:paraId="001B69B3" w14:textId="77777777" w:rsidR="00B91FF3" w:rsidRPr="00DA2000" w:rsidRDefault="003260F4" w:rsidP="00DA2000">
            <w:pPr>
              <w:spacing w:before="120" w:after="120"/>
            </w:pPr>
            <w:r w:rsidRPr="00DA2000">
              <w:rPr>
                <w:b/>
              </w:rPr>
              <w:t>9.</w:t>
            </w:r>
          </w:p>
        </w:tc>
        <w:tc>
          <w:tcPr>
            <w:tcW w:w="8320" w:type="dxa"/>
            <w:tcBorders>
              <w:top w:val="single" w:sz="6" w:space="0" w:color="auto"/>
              <w:bottom w:val="single" w:sz="6" w:space="0" w:color="auto"/>
            </w:tcBorders>
            <w:shd w:val="clear" w:color="auto" w:fill="auto"/>
            <w:tcMar>
              <w:left w:w="108" w:type="dxa"/>
              <w:right w:w="108" w:type="dxa"/>
            </w:tcMar>
          </w:tcPr>
          <w:p w14:paraId="36B295A0" w14:textId="77777777" w:rsidR="00B91FF3" w:rsidRPr="00DA2000" w:rsidRDefault="003260F4" w:rsidP="00DA2000">
            <w:pPr>
              <w:spacing w:before="120" w:after="120"/>
            </w:pPr>
            <w:bookmarkStart w:id="55" w:name="X_SPS_Reg_9A"/>
            <w:r w:rsidRPr="00DA2000">
              <w:rPr>
                <w:b/>
              </w:rPr>
              <w:t>Otros documentos pertinentes e idioma(s) en que están disponibles</w:t>
            </w:r>
            <w:bookmarkEnd w:id="55"/>
            <w:r w:rsidRPr="00DA2000">
              <w:rPr>
                <w:b/>
              </w:rPr>
              <w:t>:</w:t>
            </w:r>
            <w:r w:rsidRPr="00A834A1">
              <w:t xml:space="preserve"> </w:t>
            </w:r>
            <w:bookmarkStart w:id="56" w:name="sps9a"/>
            <w:bookmarkEnd w:id="56"/>
            <w:r w:rsidRPr="00A834A1">
              <w:t xml:space="preserve"> </w:t>
            </w:r>
            <w:bookmarkStart w:id="57" w:name="sps9b"/>
            <w:bookmarkEnd w:id="57"/>
          </w:p>
        </w:tc>
      </w:tr>
      <w:tr w:rsidR="002D6FF0" w14:paraId="5C43B792" w14:textId="77777777" w:rsidTr="000D29D0">
        <w:tc>
          <w:tcPr>
            <w:tcW w:w="707" w:type="dxa"/>
            <w:tcBorders>
              <w:top w:val="single" w:sz="6" w:space="0" w:color="auto"/>
              <w:bottom w:val="single" w:sz="6" w:space="0" w:color="auto"/>
            </w:tcBorders>
            <w:shd w:val="clear" w:color="auto" w:fill="auto"/>
            <w:tcMar>
              <w:left w:w="108" w:type="dxa"/>
              <w:right w:w="108" w:type="dxa"/>
            </w:tcMar>
          </w:tcPr>
          <w:p w14:paraId="62A9B878" w14:textId="77777777" w:rsidR="00B91FF3" w:rsidRPr="00DA2000" w:rsidRDefault="003260F4" w:rsidP="00DA2000">
            <w:pPr>
              <w:spacing w:before="120" w:after="120"/>
            </w:pPr>
            <w:r w:rsidRPr="00DA2000">
              <w:rPr>
                <w:b/>
              </w:rPr>
              <w:t>10.</w:t>
            </w:r>
          </w:p>
        </w:tc>
        <w:tc>
          <w:tcPr>
            <w:tcW w:w="8320" w:type="dxa"/>
            <w:tcBorders>
              <w:top w:val="single" w:sz="6" w:space="0" w:color="auto"/>
              <w:bottom w:val="single" w:sz="6" w:space="0" w:color="auto"/>
            </w:tcBorders>
            <w:shd w:val="clear" w:color="auto" w:fill="auto"/>
            <w:tcMar>
              <w:left w:w="108" w:type="dxa"/>
              <w:right w:w="108" w:type="dxa"/>
            </w:tcMar>
          </w:tcPr>
          <w:p w14:paraId="2416C929" w14:textId="77777777" w:rsidR="00B91FF3" w:rsidRPr="00DA2000" w:rsidRDefault="003260F4" w:rsidP="00DA2000">
            <w:pPr>
              <w:spacing w:before="120" w:after="120"/>
              <w:rPr>
                <w:bCs/>
              </w:rPr>
            </w:pPr>
            <w:bookmarkStart w:id="58" w:name="X_SPS_Reg_10A"/>
            <w:r w:rsidRPr="00DA2000">
              <w:rPr>
                <w:b/>
              </w:rPr>
              <w:t xml:space="preserve">Fecha propuesta de adopción </w:t>
            </w:r>
            <w:r w:rsidRPr="00DA2000">
              <w:rPr>
                <w:b/>
                <w:i/>
              </w:rPr>
              <w:t>(día/mes/año)</w:t>
            </w:r>
            <w:bookmarkEnd w:id="58"/>
            <w:r w:rsidRPr="00DA2000">
              <w:rPr>
                <w:b/>
              </w:rPr>
              <w:t>:</w:t>
            </w:r>
            <w:r w:rsidRPr="00A834A1">
              <w:t xml:space="preserve"> A su publicación en el Diario Oficial.</w:t>
            </w:r>
            <w:bookmarkStart w:id="59" w:name="sps10a"/>
            <w:bookmarkEnd w:id="59"/>
          </w:p>
          <w:p w14:paraId="192FDD26" w14:textId="77777777" w:rsidR="00B91FF3" w:rsidRPr="00DA2000" w:rsidRDefault="003260F4" w:rsidP="00DA2000">
            <w:pPr>
              <w:spacing w:after="120"/>
            </w:pPr>
            <w:bookmarkStart w:id="60" w:name="X_SPS_Reg_10B"/>
            <w:r w:rsidRPr="00DA2000">
              <w:rPr>
                <w:b/>
                <w:bCs/>
              </w:rPr>
              <w:t xml:space="preserve">Fecha propuesta de publicación </w:t>
            </w:r>
            <w:r w:rsidRPr="00DA2000">
              <w:rPr>
                <w:b/>
                <w:i/>
              </w:rPr>
              <w:t>(día/mes/año)</w:t>
            </w:r>
            <w:bookmarkEnd w:id="60"/>
            <w:r w:rsidRPr="00DA2000">
              <w:rPr>
                <w:b/>
              </w:rPr>
              <w:t>:</w:t>
            </w:r>
            <w:r w:rsidRPr="00A834A1">
              <w:rPr>
                <w:bCs/>
              </w:rPr>
              <w:t xml:space="preserve"> Aproximadamente 80 días a partir de la fecha de distribución de la notificación.</w:t>
            </w:r>
            <w:bookmarkStart w:id="61" w:name="sps10bisa"/>
            <w:bookmarkEnd w:id="61"/>
          </w:p>
        </w:tc>
      </w:tr>
      <w:tr w:rsidR="002D6FF0" w14:paraId="119CE13D" w14:textId="77777777" w:rsidTr="000D29D0">
        <w:tc>
          <w:tcPr>
            <w:tcW w:w="707" w:type="dxa"/>
            <w:tcBorders>
              <w:top w:val="single" w:sz="6" w:space="0" w:color="auto"/>
              <w:bottom w:val="single" w:sz="6" w:space="0" w:color="auto"/>
            </w:tcBorders>
            <w:shd w:val="clear" w:color="auto" w:fill="auto"/>
            <w:tcMar>
              <w:left w:w="108" w:type="dxa"/>
              <w:right w:w="108" w:type="dxa"/>
            </w:tcMar>
          </w:tcPr>
          <w:p w14:paraId="2CE641CB" w14:textId="77777777" w:rsidR="00B91FF3" w:rsidRPr="00DA2000" w:rsidRDefault="003260F4" w:rsidP="00DA2000">
            <w:pPr>
              <w:spacing w:before="120" w:after="120"/>
            </w:pPr>
            <w:r w:rsidRPr="00DA2000">
              <w:rPr>
                <w:b/>
              </w:rPr>
              <w:t>11.</w:t>
            </w:r>
          </w:p>
        </w:tc>
        <w:tc>
          <w:tcPr>
            <w:tcW w:w="8320" w:type="dxa"/>
            <w:tcBorders>
              <w:top w:val="single" w:sz="6" w:space="0" w:color="auto"/>
              <w:bottom w:val="single" w:sz="6" w:space="0" w:color="auto"/>
            </w:tcBorders>
            <w:shd w:val="clear" w:color="auto" w:fill="auto"/>
            <w:tcMar>
              <w:left w:w="108" w:type="dxa"/>
              <w:right w:w="108" w:type="dxa"/>
            </w:tcMar>
          </w:tcPr>
          <w:p w14:paraId="1876D5DA" w14:textId="77777777" w:rsidR="00B91FF3" w:rsidRPr="00DA2000" w:rsidRDefault="003260F4" w:rsidP="00DA2000">
            <w:pPr>
              <w:spacing w:before="120" w:after="120"/>
              <w:rPr>
                <w:bCs/>
              </w:rPr>
            </w:pPr>
            <w:bookmarkStart w:id="62" w:name="X_SPS_Reg_11A"/>
            <w:r w:rsidRPr="00DA2000">
              <w:rPr>
                <w:b/>
              </w:rPr>
              <w:t>Fecha propuesta de entrada en vigor</w:t>
            </w:r>
            <w:bookmarkEnd w:id="62"/>
            <w:r w:rsidRPr="00DA2000">
              <w:rPr>
                <w:b/>
              </w:rPr>
              <w:t>: [ ]</w:t>
            </w:r>
            <w:bookmarkStart w:id="63" w:name="sps11c"/>
            <w:bookmarkEnd w:id="63"/>
            <w:r w:rsidRPr="00DA2000">
              <w:rPr>
                <w:b/>
              </w:rPr>
              <w:t> </w:t>
            </w:r>
            <w:bookmarkStart w:id="64" w:name="X_SPS_Reg_11B"/>
            <w:r w:rsidRPr="00DA2000">
              <w:rPr>
                <w:b/>
              </w:rPr>
              <w:t xml:space="preserve">Seis meses a partir de la fecha de publicación, y/o </w:t>
            </w:r>
            <w:r w:rsidRPr="00DA2000">
              <w:rPr>
                <w:b/>
                <w:i/>
              </w:rPr>
              <w:t>(día/mes/año)</w:t>
            </w:r>
            <w:bookmarkEnd w:id="64"/>
            <w:r w:rsidRPr="00DA2000">
              <w:rPr>
                <w:b/>
              </w:rPr>
              <w:t>:</w:t>
            </w:r>
            <w:r w:rsidRPr="00A834A1">
              <w:t xml:space="preserve"> A su publicación en el Diario Oficial.</w:t>
            </w:r>
            <w:bookmarkStart w:id="65" w:name="sps11a"/>
            <w:bookmarkEnd w:id="65"/>
          </w:p>
          <w:p w14:paraId="21F6BC27" w14:textId="77777777" w:rsidR="00B91FF3" w:rsidRPr="00DA2000" w:rsidRDefault="003260F4" w:rsidP="00DA2000">
            <w:pPr>
              <w:spacing w:after="120"/>
              <w:ind w:left="607" w:hanging="607"/>
            </w:pPr>
            <w:r w:rsidRPr="00DA2000">
              <w:rPr>
                <w:b/>
              </w:rPr>
              <w:t>[ ]</w:t>
            </w:r>
            <w:bookmarkStart w:id="66" w:name="sps11e"/>
            <w:bookmarkEnd w:id="66"/>
            <w:r w:rsidRPr="00DA2000">
              <w:rPr>
                <w:b/>
              </w:rPr>
              <w:tab/>
            </w:r>
            <w:bookmarkStart w:id="67" w:name="X_SPS_Reg_11C"/>
            <w:r w:rsidRPr="00DA2000">
              <w:rPr>
                <w:b/>
              </w:rPr>
              <w:t>Medida de facilitación del comercio</w:t>
            </w:r>
            <w:bookmarkEnd w:id="67"/>
            <w:r w:rsidRPr="00A834A1">
              <w:t xml:space="preserve"> </w:t>
            </w:r>
            <w:bookmarkStart w:id="68" w:name="sps11ebis"/>
            <w:bookmarkEnd w:id="68"/>
          </w:p>
        </w:tc>
      </w:tr>
      <w:tr w:rsidR="002D6FF0" w14:paraId="043438C9" w14:textId="77777777" w:rsidTr="000D29D0">
        <w:tc>
          <w:tcPr>
            <w:tcW w:w="707" w:type="dxa"/>
            <w:tcBorders>
              <w:top w:val="single" w:sz="6" w:space="0" w:color="auto"/>
              <w:bottom w:val="single" w:sz="6" w:space="0" w:color="auto"/>
            </w:tcBorders>
            <w:shd w:val="clear" w:color="auto" w:fill="auto"/>
            <w:tcMar>
              <w:left w:w="108" w:type="dxa"/>
              <w:right w:w="108" w:type="dxa"/>
            </w:tcMar>
          </w:tcPr>
          <w:p w14:paraId="4A79960F" w14:textId="77777777" w:rsidR="00B91FF3" w:rsidRPr="00DA2000" w:rsidRDefault="003260F4" w:rsidP="003260F4">
            <w:pPr>
              <w:keepNext/>
              <w:spacing w:before="120" w:after="120"/>
            </w:pPr>
            <w:r w:rsidRPr="00DA2000">
              <w:rPr>
                <w:b/>
              </w:rPr>
              <w:lastRenderedPageBreak/>
              <w:t>12.</w:t>
            </w:r>
          </w:p>
        </w:tc>
        <w:tc>
          <w:tcPr>
            <w:tcW w:w="8320" w:type="dxa"/>
            <w:tcBorders>
              <w:top w:val="single" w:sz="6" w:space="0" w:color="auto"/>
              <w:bottom w:val="single" w:sz="6" w:space="0" w:color="auto"/>
            </w:tcBorders>
            <w:shd w:val="clear" w:color="auto" w:fill="auto"/>
            <w:tcMar>
              <w:left w:w="108" w:type="dxa"/>
              <w:right w:w="108" w:type="dxa"/>
            </w:tcMar>
          </w:tcPr>
          <w:p w14:paraId="357EA06E" w14:textId="215D779D" w:rsidR="00B91FF3" w:rsidRPr="00DA2000" w:rsidRDefault="003260F4" w:rsidP="003260F4">
            <w:pPr>
              <w:keepNext/>
              <w:spacing w:before="120" w:after="120"/>
            </w:pPr>
            <w:bookmarkStart w:id="69" w:name="X_SPS_Reg_12A"/>
            <w:r w:rsidRPr="00DA2000">
              <w:rPr>
                <w:b/>
              </w:rPr>
              <w:t>Fecha límite para la presentación de observaciones</w:t>
            </w:r>
            <w:bookmarkEnd w:id="69"/>
            <w:r w:rsidRPr="00DA2000">
              <w:rPr>
                <w:b/>
              </w:rPr>
              <w:t>: [</w:t>
            </w:r>
            <w:bookmarkStart w:id="70" w:name="sps12e"/>
            <w:r w:rsidRPr="00DA2000">
              <w:rPr>
                <w:b/>
              </w:rPr>
              <w:t>X</w:t>
            </w:r>
            <w:bookmarkEnd w:id="70"/>
            <w:r w:rsidRPr="00DA2000">
              <w:rPr>
                <w:b/>
              </w:rPr>
              <w:t>] </w:t>
            </w:r>
            <w:bookmarkStart w:id="71" w:name="X_SPS_Reg_12B"/>
            <w:r w:rsidRPr="00DA2000">
              <w:rPr>
                <w:b/>
              </w:rPr>
              <w:t xml:space="preserve">Sesenta días a partir de la fecha de distribución de la notificación y/o </w:t>
            </w:r>
            <w:r w:rsidRPr="00DA2000">
              <w:rPr>
                <w:b/>
                <w:i/>
              </w:rPr>
              <w:t>(día/mes/año)</w:t>
            </w:r>
            <w:bookmarkEnd w:id="71"/>
            <w:r w:rsidRPr="00DA2000">
              <w:rPr>
                <w:b/>
              </w:rPr>
              <w:t>:</w:t>
            </w:r>
            <w:r w:rsidRPr="00A834A1">
              <w:t xml:space="preserve"> </w:t>
            </w:r>
            <w:bookmarkStart w:id="72" w:name="sps12a"/>
            <w:r w:rsidR="00A52214">
              <w:t>20</w:t>
            </w:r>
            <w:r w:rsidRPr="00A834A1">
              <w:t xml:space="preserve"> de noviembre de</w:t>
            </w:r>
            <w:r>
              <w:t> </w:t>
            </w:r>
            <w:r w:rsidRPr="00A834A1">
              <w:t>2021</w:t>
            </w:r>
            <w:bookmarkEnd w:id="72"/>
          </w:p>
          <w:p w14:paraId="55DD73C7" w14:textId="77777777" w:rsidR="00B91FF3" w:rsidRPr="00DA2000" w:rsidRDefault="003260F4" w:rsidP="003260F4">
            <w:pPr>
              <w:keepNext/>
              <w:spacing w:after="120"/>
            </w:pPr>
            <w:bookmarkStart w:id="73" w:name="X_SPS_Reg_12C"/>
            <w:r w:rsidRPr="00DA2000">
              <w:rPr>
                <w:b/>
              </w:rPr>
              <w:t>Organismo o autoridad encargado de tramitar las observaciones</w:t>
            </w:r>
            <w:bookmarkEnd w:id="73"/>
            <w:r w:rsidRPr="00DA2000">
              <w:rPr>
                <w:b/>
              </w:rPr>
              <w:t>: [</w:t>
            </w:r>
            <w:bookmarkStart w:id="74" w:name="sps12b"/>
            <w:r w:rsidRPr="00DA2000">
              <w:rPr>
                <w:b/>
              </w:rPr>
              <w:t>X</w:t>
            </w:r>
            <w:bookmarkEnd w:id="74"/>
            <w:r w:rsidRPr="00DA2000">
              <w:rPr>
                <w:b/>
              </w:rPr>
              <w:t>] </w:t>
            </w:r>
            <w:bookmarkStart w:id="75" w:name="X_SPS_Reg_12D"/>
            <w:r w:rsidRPr="00DA2000">
              <w:rPr>
                <w:b/>
              </w:rPr>
              <w:t>Organismo nacional encargado de la notificación</w:t>
            </w:r>
            <w:bookmarkEnd w:id="75"/>
            <w:r w:rsidRPr="00DA2000">
              <w:rPr>
                <w:b/>
              </w:rPr>
              <w:t>, [ ]</w:t>
            </w:r>
            <w:bookmarkStart w:id="76" w:name="sps12c"/>
            <w:bookmarkEnd w:id="76"/>
            <w:r w:rsidRPr="00DA2000">
              <w:rPr>
                <w:b/>
              </w:rPr>
              <w:t> </w:t>
            </w:r>
            <w:bookmarkStart w:id="77" w:name="X_SPS_Reg_12E"/>
            <w:r w:rsidRPr="00DA2000">
              <w:rPr>
                <w:b/>
              </w:rPr>
              <w:t>Servicio nacional de información</w:t>
            </w:r>
            <w:bookmarkEnd w:id="77"/>
            <w:r w:rsidRPr="00DA2000">
              <w:rPr>
                <w:b/>
              </w:rPr>
              <w:t xml:space="preserve">. </w:t>
            </w:r>
            <w:bookmarkStart w:id="78" w:name="X_SPS_Reg_12F"/>
            <w:r w:rsidRPr="00DA2000">
              <w:rPr>
                <w:b/>
              </w:rPr>
              <w:t>Dirección, número de fax y dirección de correo electrónico (</w:t>
            </w:r>
            <w:r w:rsidR="0078182B" w:rsidRPr="00DA2000">
              <w:rPr>
                <w:b/>
              </w:rPr>
              <w:t>en su caso</w:t>
            </w:r>
            <w:r w:rsidRPr="00DA2000">
              <w:rPr>
                <w:b/>
              </w:rPr>
              <w:t>) de otra institución</w:t>
            </w:r>
            <w:bookmarkEnd w:id="78"/>
            <w:r w:rsidRPr="00DA2000">
              <w:rPr>
                <w:b/>
              </w:rPr>
              <w:t>:</w:t>
            </w:r>
            <w:r w:rsidRPr="00A834A1">
              <w:t xml:space="preserve"> </w:t>
            </w:r>
          </w:p>
          <w:p w14:paraId="2BAF6EA3" w14:textId="77777777" w:rsidR="002D6FF0" w:rsidRPr="00A834A1" w:rsidRDefault="003260F4" w:rsidP="003260F4">
            <w:pPr>
              <w:keepNext/>
              <w:spacing w:after="120"/>
            </w:pPr>
            <w:r w:rsidRPr="00A834A1">
              <w:t>Correo electrónico: sps.chile@sag.gob.cl</w:t>
            </w:r>
            <w:bookmarkStart w:id="79" w:name="sps12d"/>
            <w:bookmarkEnd w:id="79"/>
          </w:p>
        </w:tc>
      </w:tr>
      <w:tr w:rsidR="002D6FF0" w14:paraId="127AD52C" w14:textId="77777777" w:rsidTr="000D29D0">
        <w:tc>
          <w:tcPr>
            <w:tcW w:w="707" w:type="dxa"/>
            <w:tcBorders>
              <w:top w:val="single" w:sz="6" w:space="0" w:color="auto"/>
            </w:tcBorders>
            <w:shd w:val="clear" w:color="auto" w:fill="auto"/>
            <w:tcMar>
              <w:left w:w="108" w:type="dxa"/>
              <w:right w:w="108" w:type="dxa"/>
            </w:tcMar>
          </w:tcPr>
          <w:p w14:paraId="62733B21" w14:textId="77777777" w:rsidR="00B91FF3" w:rsidRPr="00DA2000" w:rsidRDefault="003260F4" w:rsidP="000D29D0">
            <w:pPr>
              <w:keepNext/>
              <w:keepLines/>
              <w:spacing w:before="120" w:after="120"/>
            </w:pPr>
            <w:r w:rsidRPr="00DA2000">
              <w:rPr>
                <w:b/>
              </w:rPr>
              <w:t>13.</w:t>
            </w:r>
          </w:p>
        </w:tc>
        <w:tc>
          <w:tcPr>
            <w:tcW w:w="8320" w:type="dxa"/>
            <w:tcBorders>
              <w:top w:val="single" w:sz="6" w:space="0" w:color="auto"/>
            </w:tcBorders>
            <w:shd w:val="clear" w:color="auto" w:fill="auto"/>
            <w:tcMar>
              <w:left w:w="108" w:type="dxa"/>
              <w:right w:w="108" w:type="dxa"/>
            </w:tcMar>
          </w:tcPr>
          <w:p w14:paraId="79B03F18" w14:textId="77777777" w:rsidR="00B91FF3" w:rsidRPr="00DA2000" w:rsidRDefault="003260F4" w:rsidP="000D29D0">
            <w:pPr>
              <w:keepNext/>
              <w:keepLines/>
              <w:spacing w:before="120" w:after="120"/>
            </w:pPr>
            <w:bookmarkStart w:id="80" w:name="X_SPS_Reg_13A"/>
            <w:r w:rsidRPr="00DA2000">
              <w:rPr>
                <w:b/>
              </w:rPr>
              <w:t>Texto</w:t>
            </w:r>
            <w:r w:rsidR="0078182B" w:rsidRPr="00DA2000">
              <w:rPr>
                <w:b/>
              </w:rPr>
              <w:t>(</w:t>
            </w:r>
            <w:r w:rsidRPr="00DA2000">
              <w:rPr>
                <w:b/>
              </w:rPr>
              <w:t>s</w:t>
            </w:r>
            <w:r w:rsidR="0078182B" w:rsidRPr="00DA2000">
              <w:rPr>
                <w:b/>
              </w:rPr>
              <w:t>)</w:t>
            </w:r>
            <w:r w:rsidRPr="00DA2000">
              <w:rPr>
                <w:b/>
              </w:rPr>
              <w:t xml:space="preserve"> disponible</w:t>
            </w:r>
            <w:r w:rsidR="0078182B" w:rsidRPr="00DA2000">
              <w:rPr>
                <w:b/>
              </w:rPr>
              <w:t>(</w:t>
            </w:r>
            <w:r w:rsidRPr="00DA2000">
              <w:rPr>
                <w:b/>
              </w:rPr>
              <w:t>s</w:t>
            </w:r>
            <w:r w:rsidR="0078182B" w:rsidRPr="00DA2000">
              <w:rPr>
                <w:b/>
              </w:rPr>
              <w:t>)</w:t>
            </w:r>
            <w:r w:rsidRPr="00DA2000">
              <w:rPr>
                <w:b/>
              </w:rPr>
              <w:t xml:space="preserve"> en</w:t>
            </w:r>
            <w:bookmarkEnd w:id="80"/>
            <w:r w:rsidRPr="00DA2000">
              <w:rPr>
                <w:b/>
              </w:rPr>
              <w:t>: [</w:t>
            </w:r>
            <w:bookmarkStart w:id="81" w:name="sps13a"/>
            <w:r w:rsidRPr="00DA2000">
              <w:rPr>
                <w:b/>
              </w:rPr>
              <w:t>X</w:t>
            </w:r>
            <w:bookmarkEnd w:id="81"/>
            <w:r w:rsidRPr="00DA2000">
              <w:rPr>
                <w:b/>
              </w:rPr>
              <w:t>] </w:t>
            </w:r>
            <w:bookmarkStart w:id="82" w:name="X_SPS_Reg_13B"/>
            <w:r w:rsidRPr="00DA2000">
              <w:rPr>
                <w:b/>
              </w:rPr>
              <w:t>Organismo nacional encargado de la notificación</w:t>
            </w:r>
            <w:bookmarkEnd w:id="82"/>
            <w:r w:rsidRPr="00DA2000">
              <w:rPr>
                <w:b/>
              </w:rPr>
              <w:t>, [ ]</w:t>
            </w:r>
            <w:bookmarkStart w:id="83" w:name="sps13b"/>
            <w:bookmarkEnd w:id="83"/>
            <w:r w:rsidRPr="00DA2000">
              <w:rPr>
                <w:b/>
              </w:rPr>
              <w:t> </w:t>
            </w:r>
            <w:bookmarkStart w:id="84" w:name="X_SPS_Reg_13C"/>
            <w:r w:rsidRPr="00DA2000">
              <w:rPr>
                <w:b/>
              </w:rPr>
              <w:t>Servicio nacional de información</w:t>
            </w:r>
            <w:bookmarkEnd w:id="84"/>
            <w:r w:rsidRPr="00DA2000">
              <w:rPr>
                <w:b/>
              </w:rPr>
              <w:t xml:space="preserve">. </w:t>
            </w:r>
            <w:bookmarkStart w:id="85" w:name="X_SPS_Reg_13D"/>
            <w:r w:rsidRPr="00DA2000">
              <w:rPr>
                <w:b/>
              </w:rPr>
              <w:t>Dirección, número de fax y dirección de correo electrónico (</w:t>
            </w:r>
            <w:r w:rsidR="0078182B" w:rsidRPr="00DA2000">
              <w:rPr>
                <w:b/>
              </w:rPr>
              <w:t>en su caso</w:t>
            </w:r>
            <w:r w:rsidRPr="00DA2000">
              <w:rPr>
                <w:b/>
              </w:rPr>
              <w:t>) de otra institución</w:t>
            </w:r>
            <w:bookmarkEnd w:id="85"/>
            <w:r w:rsidRPr="00DA2000">
              <w:rPr>
                <w:b/>
              </w:rPr>
              <w:t>:</w:t>
            </w:r>
            <w:r w:rsidRPr="00A834A1">
              <w:t xml:space="preserve"> </w:t>
            </w:r>
          </w:p>
          <w:p w14:paraId="79718150" w14:textId="77777777" w:rsidR="002D6FF0" w:rsidRPr="00A834A1" w:rsidRDefault="003260F4" w:rsidP="000D29D0">
            <w:pPr>
              <w:keepNext/>
              <w:keepLines/>
              <w:spacing w:after="120"/>
            </w:pPr>
            <w:r w:rsidRPr="00A834A1">
              <w:t>Correo electrónico: sps.chile@sag.gob.cl</w:t>
            </w:r>
            <w:bookmarkStart w:id="86" w:name="sps13c"/>
            <w:bookmarkEnd w:id="86"/>
          </w:p>
        </w:tc>
      </w:tr>
    </w:tbl>
    <w:p w14:paraId="0D50BD3F" w14:textId="77777777" w:rsidR="00337700" w:rsidRPr="00DA2000" w:rsidRDefault="00337700" w:rsidP="00DA2000"/>
    <w:sectPr w:rsidR="00337700" w:rsidRPr="00DA2000" w:rsidSect="005C2D9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73B2E" w14:textId="77777777" w:rsidR="004A51FB" w:rsidRDefault="003260F4">
      <w:r>
        <w:separator/>
      </w:r>
    </w:p>
  </w:endnote>
  <w:endnote w:type="continuationSeparator" w:id="0">
    <w:p w14:paraId="2C1EE33B" w14:textId="77777777" w:rsidR="004A51FB" w:rsidRDefault="0032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3861D" w14:textId="7A2E355D" w:rsidR="00B91FF3" w:rsidRPr="005C2D94" w:rsidRDefault="005C2D94" w:rsidP="005C2D9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009BE" w14:textId="39F28805" w:rsidR="00DD65B2" w:rsidRPr="005C2D94" w:rsidRDefault="005C2D94" w:rsidP="005C2D9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761D8" w14:textId="77777777" w:rsidR="00DD65B2" w:rsidRPr="00DA2000" w:rsidRDefault="003260F4" w:rsidP="00594227">
    <w:pPr>
      <w:pStyle w:val="Footer"/>
    </w:pPr>
    <w:r w:rsidRPr="00DA200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8DF91" w14:textId="77777777" w:rsidR="004A51FB" w:rsidRDefault="003260F4">
      <w:r>
        <w:separator/>
      </w:r>
    </w:p>
  </w:footnote>
  <w:footnote w:type="continuationSeparator" w:id="0">
    <w:p w14:paraId="2F84F767" w14:textId="77777777" w:rsidR="004A51FB" w:rsidRDefault="00326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504FF" w14:textId="77777777" w:rsidR="005C2D94" w:rsidRPr="005C2D94" w:rsidRDefault="005C2D94" w:rsidP="005C2D94">
    <w:pPr>
      <w:pStyle w:val="Header"/>
      <w:pBdr>
        <w:bottom w:val="single" w:sz="4" w:space="1" w:color="auto"/>
      </w:pBdr>
      <w:tabs>
        <w:tab w:val="clear" w:pos="4513"/>
        <w:tab w:val="clear" w:pos="9027"/>
      </w:tabs>
      <w:jc w:val="center"/>
    </w:pPr>
    <w:r w:rsidRPr="005C2D94">
      <w:t>G/SPS/N/CHL/694</w:t>
    </w:r>
  </w:p>
  <w:p w14:paraId="73410CE6" w14:textId="77777777" w:rsidR="005C2D94" w:rsidRPr="005C2D94" w:rsidRDefault="005C2D94" w:rsidP="005C2D94">
    <w:pPr>
      <w:pStyle w:val="Header"/>
      <w:pBdr>
        <w:bottom w:val="single" w:sz="4" w:space="1" w:color="auto"/>
      </w:pBdr>
      <w:tabs>
        <w:tab w:val="clear" w:pos="4513"/>
        <w:tab w:val="clear" w:pos="9027"/>
      </w:tabs>
      <w:jc w:val="center"/>
    </w:pPr>
  </w:p>
  <w:p w14:paraId="3F7498E6" w14:textId="409D7291" w:rsidR="005C2D94" w:rsidRPr="005C2D94" w:rsidRDefault="005C2D94" w:rsidP="005C2D94">
    <w:pPr>
      <w:pStyle w:val="Header"/>
      <w:pBdr>
        <w:bottom w:val="single" w:sz="4" w:space="1" w:color="auto"/>
      </w:pBdr>
      <w:tabs>
        <w:tab w:val="clear" w:pos="4513"/>
        <w:tab w:val="clear" w:pos="9027"/>
      </w:tabs>
      <w:jc w:val="center"/>
    </w:pPr>
    <w:r w:rsidRPr="005C2D94">
      <w:t xml:space="preserve">- </w:t>
    </w:r>
    <w:r w:rsidRPr="005C2D94">
      <w:fldChar w:fldCharType="begin"/>
    </w:r>
    <w:r w:rsidRPr="005C2D94">
      <w:instrText xml:space="preserve"> PAGE </w:instrText>
    </w:r>
    <w:r w:rsidRPr="005C2D94">
      <w:fldChar w:fldCharType="separate"/>
    </w:r>
    <w:r w:rsidRPr="005C2D94">
      <w:rPr>
        <w:noProof/>
      </w:rPr>
      <w:t>2</w:t>
    </w:r>
    <w:r w:rsidRPr="005C2D94">
      <w:fldChar w:fldCharType="end"/>
    </w:r>
    <w:r w:rsidRPr="005C2D94">
      <w:t xml:space="preserve"> -</w:t>
    </w:r>
  </w:p>
  <w:p w14:paraId="5F35151A" w14:textId="4406443C" w:rsidR="00B91FF3" w:rsidRPr="005C2D94" w:rsidRDefault="00B91FF3" w:rsidP="005C2D9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ED487" w14:textId="77777777" w:rsidR="005C2D94" w:rsidRPr="005C2D94" w:rsidRDefault="005C2D94" w:rsidP="005C2D94">
    <w:pPr>
      <w:pStyle w:val="Header"/>
      <w:pBdr>
        <w:bottom w:val="single" w:sz="4" w:space="1" w:color="auto"/>
      </w:pBdr>
      <w:tabs>
        <w:tab w:val="clear" w:pos="4513"/>
        <w:tab w:val="clear" w:pos="9027"/>
      </w:tabs>
      <w:jc w:val="center"/>
    </w:pPr>
    <w:r w:rsidRPr="005C2D94">
      <w:t>G/SPS/N/CHL/694</w:t>
    </w:r>
  </w:p>
  <w:p w14:paraId="122C2EA6" w14:textId="77777777" w:rsidR="005C2D94" w:rsidRPr="005C2D94" w:rsidRDefault="005C2D94" w:rsidP="005C2D94">
    <w:pPr>
      <w:pStyle w:val="Header"/>
      <w:pBdr>
        <w:bottom w:val="single" w:sz="4" w:space="1" w:color="auto"/>
      </w:pBdr>
      <w:tabs>
        <w:tab w:val="clear" w:pos="4513"/>
        <w:tab w:val="clear" w:pos="9027"/>
      </w:tabs>
      <w:jc w:val="center"/>
    </w:pPr>
  </w:p>
  <w:p w14:paraId="0848DDF8" w14:textId="2EFBEFD3" w:rsidR="005C2D94" w:rsidRPr="005C2D94" w:rsidRDefault="005C2D94" w:rsidP="005C2D94">
    <w:pPr>
      <w:pStyle w:val="Header"/>
      <w:pBdr>
        <w:bottom w:val="single" w:sz="4" w:space="1" w:color="auto"/>
      </w:pBdr>
      <w:tabs>
        <w:tab w:val="clear" w:pos="4513"/>
        <w:tab w:val="clear" w:pos="9027"/>
      </w:tabs>
      <w:jc w:val="center"/>
    </w:pPr>
    <w:r w:rsidRPr="005C2D94">
      <w:t xml:space="preserve">- </w:t>
    </w:r>
    <w:r w:rsidRPr="005C2D94">
      <w:fldChar w:fldCharType="begin"/>
    </w:r>
    <w:r w:rsidRPr="005C2D94">
      <w:instrText xml:space="preserve"> PAGE </w:instrText>
    </w:r>
    <w:r w:rsidRPr="005C2D94">
      <w:fldChar w:fldCharType="separate"/>
    </w:r>
    <w:r w:rsidRPr="005C2D94">
      <w:rPr>
        <w:noProof/>
      </w:rPr>
      <w:t>3</w:t>
    </w:r>
    <w:r w:rsidRPr="005C2D94">
      <w:fldChar w:fldCharType="end"/>
    </w:r>
    <w:r w:rsidRPr="005C2D94">
      <w:t xml:space="preserve"> -</w:t>
    </w:r>
  </w:p>
  <w:p w14:paraId="1CE8984C" w14:textId="59C2266C" w:rsidR="00DD65B2" w:rsidRPr="005C2D94" w:rsidRDefault="00DD65B2" w:rsidP="005C2D9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2D6FF0" w14:paraId="50B6AFE9" w14:textId="77777777" w:rsidTr="001A4872">
      <w:trPr>
        <w:trHeight w:val="240"/>
        <w:jc w:val="center"/>
      </w:trPr>
      <w:tc>
        <w:tcPr>
          <w:tcW w:w="3818" w:type="dxa"/>
          <w:shd w:val="clear" w:color="auto" w:fill="FFFFFF"/>
          <w:tcMar>
            <w:top w:w="0" w:type="dxa"/>
            <w:left w:w="108" w:type="dxa"/>
            <w:bottom w:w="0" w:type="dxa"/>
            <w:right w:w="108" w:type="dxa"/>
          </w:tcMar>
          <w:vAlign w:val="center"/>
        </w:tcPr>
        <w:p w14:paraId="3C345097" w14:textId="77777777" w:rsidR="005D4F0E" w:rsidRPr="00B91FF3" w:rsidRDefault="005D4F0E">
          <w:pPr>
            <w:rPr>
              <w:noProof/>
              <w:szCs w:val="18"/>
              <w:lang w:eastAsia="en-GB"/>
            </w:rPr>
          </w:pPr>
          <w:bookmarkStart w:id="87" w:name="bmkRestricted" w:colFirst="1" w:colLast="1"/>
        </w:p>
      </w:tc>
      <w:tc>
        <w:tcPr>
          <w:tcW w:w="5424" w:type="dxa"/>
          <w:gridSpan w:val="2"/>
          <w:shd w:val="clear" w:color="auto" w:fill="FFFFFF"/>
          <w:tcMar>
            <w:top w:w="0" w:type="dxa"/>
            <w:left w:w="108" w:type="dxa"/>
            <w:bottom w:w="0" w:type="dxa"/>
            <w:right w:w="108" w:type="dxa"/>
          </w:tcMar>
          <w:vAlign w:val="center"/>
        </w:tcPr>
        <w:p w14:paraId="3E049436" w14:textId="76F5B1C1" w:rsidR="005D4F0E" w:rsidRPr="00B91FF3" w:rsidRDefault="005C2D94">
          <w:pPr>
            <w:jc w:val="right"/>
            <w:rPr>
              <w:b/>
              <w:color w:val="FF0000"/>
              <w:szCs w:val="18"/>
            </w:rPr>
          </w:pPr>
          <w:r>
            <w:rPr>
              <w:b/>
              <w:color w:val="FF0000"/>
              <w:szCs w:val="18"/>
            </w:rPr>
            <w:t xml:space="preserve"> </w:t>
          </w:r>
        </w:p>
      </w:tc>
    </w:tr>
    <w:bookmarkEnd w:id="87"/>
    <w:tr w:rsidR="002D6FF0" w14:paraId="3EE1FFE2" w14:textId="77777777" w:rsidTr="001A4872">
      <w:trPr>
        <w:trHeight w:val="213"/>
        <w:jc w:val="center"/>
      </w:trPr>
      <w:tc>
        <w:tcPr>
          <w:tcW w:w="3818" w:type="dxa"/>
          <w:vMerge w:val="restart"/>
          <w:shd w:val="clear" w:color="auto" w:fill="FFFFFF"/>
          <w:hideMark/>
        </w:tcPr>
        <w:p w14:paraId="0B8764C0" w14:textId="77777777" w:rsidR="005D4F0E" w:rsidRPr="00B91FF3" w:rsidRDefault="005C41E6">
          <w:pPr>
            <w:jc w:val="left"/>
            <w:rPr>
              <w:szCs w:val="18"/>
            </w:rPr>
          </w:pPr>
          <w:r>
            <w:rPr>
              <w:szCs w:val="18"/>
              <w:lang w:eastAsia="en-GB"/>
            </w:rPr>
            <w:pict w14:anchorId="52BAB9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7.5pt;height:57.75pt;visibility:visible">
                <v:imagedata r:id="rId1" o:title=""/>
              </v:shape>
            </w:pict>
          </w:r>
        </w:p>
      </w:tc>
      <w:tc>
        <w:tcPr>
          <w:tcW w:w="5424" w:type="dxa"/>
          <w:gridSpan w:val="2"/>
          <w:shd w:val="clear" w:color="auto" w:fill="FFFFFF"/>
          <w:tcMar>
            <w:top w:w="0" w:type="dxa"/>
            <w:left w:w="108" w:type="dxa"/>
            <w:bottom w:w="0" w:type="dxa"/>
            <w:right w:w="108" w:type="dxa"/>
          </w:tcMar>
        </w:tcPr>
        <w:p w14:paraId="6430CAD3" w14:textId="77777777" w:rsidR="005D4F0E" w:rsidRPr="00B91FF3" w:rsidRDefault="005D4F0E">
          <w:pPr>
            <w:jc w:val="right"/>
            <w:rPr>
              <w:b/>
              <w:szCs w:val="18"/>
            </w:rPr>
          </w:pPr>
        </w:p>
      </w:tc>
    </w:tr>
    <w:tr w:rsidR="002D6FF0" w14:paraId="1FE42EB2" w14:textId="77777777" w:rsidTr="001A4872">
      <w:trPr>
        <w:trHeight w:val="868"/>
        <w:jc w:val="center"/>
      </w:trPr>
      <w:tc>
        <w:tcPr>
          <w:tcW w:w="3818" w:type="dxa"/>
          <w:vMerge/>
          <w:vAlign w:val="center"/>
          <w:hideMark/>
        </w:tcPr>
        <w:p w14:paraId="7F2244E8" w14:textId="77777777" w:rsidR="005D4F0E" w:rsidRPr="00B91FF3" w:rsidRDefault="005D4F0E">
          <w:pPr>
            <w:jc w:val="left"/>
            <w:rPr>
              <w:szCs w:val="18"/>
            </w:rPr>
          </w:pPr>
        </w:p>
      </w:tc>
      <w:tc>
        <w:tcPr>
          <w:tcW w:w="5424" w:type="dxa"/>
          <w:gridSpan w:val="2"/>
          <w:shd w:val="clear" w:color="auto" w:fill="FFFFFF"/>
          <w:tcMar>
            <w:top w:w="0" w:type="dxa"/>
            <w:left w:w="108" w:type="dxa"/>
            <w:bottom w:w="0" w:type="dxa"/>
            <w:right w:w="108" w:type="dxa"/>
          </w:tcMar>
          <w:hideMark/>
        </w:tcPr>
        <w:p w14:paraId="1FBFA541" w14:textId="77777777" w:rsidR="005C2D94" w:rsidRDefault="005C2D94" w:rsidP="00043017">
          <w:pPr>
            <w:jc w:val="right"/>
            <w:rPr>
              <w:b/>
              <w:szCs w:val="18"/>
            </w:rPr>
          </w:pPr>
          <w:bookmarkStart w:id="88" w:name="bmkSymbols"/>
          <w:r>
            <w:rPr>
              <w:b/>
              <w:szCs w:val="18"/>
            </w:rPr>
            <w:t>G/SPS/N/CHL/694</w:t>
          </w:r>
        </w:p>
        <w:bookmarkEnd w:id="88"/>
        <w:p w14:paraId="6EE3453D" w14:textId="25072FC0" w:rsidR="00043017" w:rsidRPr="00B91FF3" w:rsidRDefault="00043017" w:rsidP="00043017">
          <w:pPr>
            <w:jc w:val="right"/>
            <w:rPr>
              <w:b/>
              <w:szCs w:val="18"/>
            </w:rPr>
          </w:pPr>
        </w:p>
      </w:tc>
    </w:tr>
    <w:tr w:rsidR="002D6FF0" w14:paraId="4DFEE027" w14:textId="77777777" w:rsidTr="001A4872">
      <w:trPr>
        <w:trHeight w:val="240"/>
        <w:jc w:val="center"/>
      </w:trPr>
      <w:tc>
        <w:tcPr>
          <w:tcW w:w="3818" w:type="dxa"/>
          <w:vMerge/>
          <w:vAlign w:val="center"/>
          <w:hideMark/>
        </w:tcPr>
        <w:p w14:paraId="0FE02E1F" w14:textId="77777777" w:rsidR="005D4F0E" w:rsidRPr="00B91FF3" w:rsidRDefault="005D4F0E">
          <w:pPr>
            <w:jc w:val="left"/>
            <w:rPr>
              <w:szCs w:val="18"/>
            </w:rPr>
          </w:pPr>
        </w:p>
      </w:tc>
      <w:tc>
        <w:tcPr>
          <w:tcW w:w="5424" w:type="dxa"/>
          <w:gridSpan w:val="2"/>
          <w:shd w:val="clear" w:color="auto" w:fill="FFFFFF"/>
          <w:tcMar>
            <w:top w:w="0" w:type="dxa"/>
            <w:left w:w="108" w:type="dxa"/>
            <w:bottom w:w="0" w:type="dxa"/>
            <w:right w:w="108" w:type="dxa"/>
          </w:tcMar>
          <w:vAlign w:val="center"/>
          <w:hideMark/>
        </w:tcPr>
        <w:p w14:paraId="26560B5E" w14:textId="02799251" w:rsidR="005D4F0E" w:rsidRPr="00B91FF3" w:rsidRDefault="00E6105B" w:rsidP="005D4F0E">
          <w:pPr>
            <w:jc w:val="right"/>
            <w:rPr>
              <w:szCs w:val="18"/>
            </w:rPr>
          </w:pPr>
          <w:bookmarkStart w:id="89" w:name="spsDateDistribution"/>
          <w:r>
            <w:rPr>
              <w:szCs w:val="18"/>
            </w:rPr>
            <w:t>2</w:t>
          </w:r>
          <w:r w:rsidR="00A52214">
            <w:rPr>
              <w:szCs w:val="18"/>
            </w:rPr>
            <w:t>1</w:t>
          </w:r>
          <w:r w:rsidR="003260F4" w:rsidRPr="00B91FF3">
            <w:rPr>
              <w:szCs w:val="18"/>
            </w:rPr>
            <w:t xml:space="preserve"> de septiembre de 2021</w:t>
          </w:r>
          <w:bookmarkStart w:id="90" w:name="bmkDate"/>
          <w:bookmarkEnd w:id="89"/>
          <w:bookmarkEnd w:id="90"/>
        </w:p>
      </w:tc>
    </w:tr>
    <w:tr w:rsidR="002D6FF0" w14:paraId="505E8665" w14:textId="77777777" w:rsidTr="001A4872">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14:paraId="45EA0B30" w14:textId="55447306" w:rsidR="005D4F0E" w:rsidRPr="00B91FF3" w:rsidRDefault="003260F4">
          <w:pPr>
            <w:jc w:val="left"/>
            <w:rPr>
              <w:b/>
              <w:szCs w:val="18"/>
            </w:rPr>
          </w:pPr>
          <w:bookmarkStart w:id="91" w:name="bmkSerial"/>
          <w:r w:rsidRPr="00DA2000">
            <w:rPr>
              <w:color w:val="FF0000"/>
              <w:szCs w:val="18"/>
            </w:rPr>
            <w:t>(</w:t>
          </w:r>
          <w:bookmarkStart w:id="92" w:name="spsSerialNumber"/>
          <w:bookmarkEnd w:id="92"/>
          <w:r w:rsidR="00A8358D">
            <w:rPr>
              <w:color w:val="FF0000"/>
              <w:szCs w:val="18"/>
            </w:rPr>
            <w:t>21-</w:t>
          </w:r>
          <w:r w:rsidR="007809EE">
            <w:rPr>
              <w:color w:val="FF0000"/>
              <w:szCs w:val="18"/>
            </w:rPr>
            <w:t>6995</w:t>
          </w:r>
          <w:r w:rsidRPr="00DA2000">
            <w:rPr>
              <w:color w:val="FF0000"/>
              <w:szCs w:val="18"/>
            </w:rPr>
            <w:t>)</w:t>
          </w:r>
          <w:bookmarkEnd w:id="91"/>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14:paraId="3EBC142B" w14:textId="77777777" w:rsidR="005D4F0E" w:rsidRPr="00B91FF3" w:rsidRDefault="003260F4" w:rsidP="005D4F0E">
          <w:pPr>
            <w:jc w:val="right"/>
            <w:rPr>
              <w:szCs w:val="18"/>
            </w:rPr>
          </w:pPr>
          <w:bookmarkStart w:id="93" w:name="bmkTotPages"/>
          <w:r w:rsidRPr="00DA2000">
            <w:rPr>
              <w:bCs/>
              <w:szCs w:val="18"/>
            </w:rPr>
            <w:t xml:space="preserve">Página: </w:t>
          </w:r>
          <w:r w:rsidRPr="00DA2000">
            <w:rPr>
              <w:szCs w:val="18"/>
            </w:rPr>
            <w:fldChar w:fldCharType="begin"/>
          </w:r>
          <w:r w:rsidRPr="00DA2000">
            <w:rPr>
              <w:bCs/>
              <w:szCs w:val="18"/>
            </w:rPr>
            <w:instrText xml:space="preserve"> PAGE  \* Arabic  \* MERGEFORMAT </w:instrText>
          </w:r>
          <w:r w:rsidRPr="00DA2000">
            <w:rPr>
              <w:szCs w:val="18"/>
            </w:rPr>
            <w:fldChar w:fldCharType="separate"/>
          </w:r>
          <w:r w:rsidR="001234FA">
            <w:rPr>
              <w:bCs/>
              <w:noProof/>
              <w:szCs w:val="18"/>
            </w:rPr>
            <w:t>1</w:t>
          </w:r>
          <w:r w:rsidRPr="00DA2000">
            <w:rPr>
              <w:szCs w:val="18"/>
            </w:rPr>
            <w:fldChar w:fldCharType="end"/>
          </w:r>
          <w:r w:rsidRPr="00DA2000">
            <w:rPr>
              <w:bCs/>
              <w:szCs w:val="18"/>
            </w:rPr>
            <w:t>/</w:t>
          </w:r>
          <w:r w:rsidRPr="00DA2000">
            <w:rPr>
              <w:szCs w:val="18"/>
            </w:rPr>
            <w:fldChar w:fldCharType="begin"/>
          </w:r>
          <w:r w:rsidRPr="00DA2000">
            <w:rPr>
              <w:bCs/>
              <w:szCs w:val="18"/>
            </w:rPr>
            <w:instrText xml:space="preserve"> NUMPAGES  \* Arabic  \* MERGEFORMAT </w:instrText>
          </w:r>
          <w:r w:rsidRPr="00DA2000">
            <w:rPr>
              <w:szCs w:val="18"/>
            </w:rPr>
            <w:fldChar w:fldCharType="separate"/>
          </w:r>
          <w:r w:rsidR="001234FA">
            <w:rPr>
              <w:bCs/>
              <w:noProof/>
              <w:szCs w:val="18"/>
            </w:rPr>
            <w:t>2</w:t>
          </w:r>
          <w:r w:rsidRPr="00DA2000">
            <w:rPr>
              <w:szCs w:val="18"/>
            </w:rPr>
            <w:fldChar w:fldCharType="end"/>
          </w:r>
          <w:bookmarkEnd w:id="93"/>
        </w:p>
      </w:tc>
    </w:tr>
    <w:tr w:rsidR="002D6FF0" w14:paraId="7F4A505E" w14:textId="77777777" w:rsidTr="001A4872">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14:paraId="5556A330" w14:textId="6660308E" w:rsidR="005D4F0E" w:rsidRPr="00B91FF3" w:rsidRDefault="005C2D94">
          <w:pPr>
            <w:jc w:val="left"/>
            <w:rPr>
              <w:szCs w:val="18"/>
            </w:rPr>
          </w:pPr>
          <w:bookmarkStart w:id="94" w:name="bmkCommittee"/>
          <w:r>
            <w:rPr>
              <w:b/>
              <w:szCs w:val="18"/>
            </w:rPr>
            <w:t>Comité de Medidas Sanitarias y Fitosanitarias</w:t>
          </w:r>
          <w:bookmarkEnd w:id="94"/>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14:paraId="77BF41C0" w14:textId="5970853D" w:rsidR="005D4F0E" w:rsidRPr="00DA2000" w:rsidRDefault="005C2D94" w:rsidP="002C7141">
          <w:pPr>
            <w:jc w:val="right"/>
            <w:rPr>
              <w:bCs/>
              <w:szCs w:val="18"/>
            </w:rPr>
          </w:pPr>
          <w:bookmarkStart w:id="95" w:name="bmkLanguage"/>
          <w:r>
            <w:rPr>
              <w:bCs/>
              <w:szCs w:val="18"/>
            </w:rPr>
            <w:t>Original: español</w:t>
          </w:r>
          <w:bookmarkEnd w:id="95"/>
        </w:p>
      </w:tc>
    </w:tr>
  </w:tbl>
  <w:p w14:paraId="60FA1C75" w14:textId="77777777" w:rsidR="00DD65B2" w:rsidRPr="00DA2000"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594633A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DA4C4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15:restartNumberingAfterBreak="0">
    <w:nsid w:val="5234626F"/>
    <w:multiLevelType w:val="hybridMultilevel"/>
    <w:tmpl w:val="2A182D6A"/>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EA8A33D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2D127932"/>
    <w:numStyleLink w:val="LegalHeadings"/>
  </w:abstractNum>
  <w:abstractNum w:abstractNumId="14" w15:restartNumberingAfterBreak="0">
    <w:nsid w:val="57551E12"/>
    <w:multiLevelType w:val="multilevel"/>
    <w:tmpl w:val="2D12793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D7AA4900">
      <w:start w:val="1"/>
      <w:numFmt w:val="decimal"/>
      <w:pStyle w:val="SummaryText"/>
      <w:lvlText w:val="%1."/>
      <w:lvlJc w:val="left"/>
      <w:pPr>
        <w:ind w:left="360" w:hanging="360"/>
      </w:pPr>
    </w:lvl>
    <w:lvl w:ilvl="1" w:tplc="0EB8E3AE" w:tentative="1">
      <w:start w:val="1"/>
      <w:numFmt w:val="lowerLetter"/>
      <w:lvlText w:val="%2."/>
      <w:lvlJc w:val="left"/>
      <w:pPr>
        <w:ind w:left="1080" w:hanging="360"/>
      </w:pPr>
    </w:lvl>
    <w:lvl w:ilvl="2" w:tplc="078A9066" w:tentative="1">
      <w:start w:val="1"/>
      <w:numFmt w:val="lowerRoman"/>
      <w:lvlText w:val="%3."/>
      <w:lvlJc w:val="right"/>
      <w:pPr>
        <w:ind w:left="1800" w:hanging="180"/>
      </w:pPr>
    </w:lvl>
    <w:lvl w:ilvl="3" w:tplc="3FC03D32" w:tentative="1">
      <w:start w:val="1"/>
      <w:numFmt w:val="decimal"/>
      <w:lvlText w:val="%4."/>
      <w:lvlJc w:val="left"/>
      <w:pPr>
        <w:ind w:left="2520" w:hanging="360"/>
      </w:pPr>
    </w:lvl>
    <w:lvl w:ilvl="4" w:tplc="2F6EE35E" w:tentative="1">
      <w:start w:val="1"/>
      <w:numFmt w:val="lowerLetter"/>
      <w:lvlText w:val="%5."/>
      <w:lvlJc w:val="left"/>
      <w:pPr>
        <w:ind w:left="3240" w:hanging="360"/>
      </w:pPr>
    </w:lvl>
    <w:lvl w:ilvl="5" w:tplc="10FE27E0" w:tentative="1">
      <w:start w:val="1"/>
      <w:numFmt w:val="lowerRoman"/>
      <w:lvlText w:val="%6."/>
      <w:lvlJc w:val="right"/>
      <w:pPr>
        <w:ind w:left="3960" w:hanging="180"/>
      </w:pPr>
    </w:lvl>
    <w:lvl w:ilvl="6" w:tplc="3C889A8A" w:tentative="1">
      <w:start w:val="1"/>
      <w:numFmt w:val="decimal"/>
      <w:lvlText w:val="%7."/>
      <w:lvlJc w:val="left"/>
      <w:pPr>
        <w:ind w:left="4680" w:hanging="360"/>
      </w:pPr>
    </w:lvl>
    <w:lvl w:ilvl="7" w:tplc="393860B6" w:tentative="1">
      <w:start w:val="1"/>
      <w:numFmt w:val="lowerLetter"/>
      <w:lvlText w:val="%8."/>
      <w:lvlJc w:val="left"/>
      <w:pPr>
        <w:ind w:left="5400" w:hanging="360"/>
      </w:pPr>
    </w:lvl>
    <w:lvl w:ilvl="8" w:tplc="BB3EE4A6"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4"/>
  </w:num>
  <w:num w:numId="7">
    <w:abstractNumId w:val="12"/>
  </w:num>
  <w:num w:numId="8">
    <w:abstractNumId w:val="15"/>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3971"/>
    <w:rsid w:val="00004252"/>
    <w:rsid w:val="000074D5"/>
    <w:rsid w:val="00012939"/>
    <w:rsid w:val="00021CBB"/>
    <w:rsid w:val="0002424F"/>
    <w:rsid w:val="00033711"/>
    <w:rsid w:val="00043017"/>
    <w:rsid w:val="00050B93"/>
    <w:rsid w:val="00057BEF"/>
    <w:rsid w:val="00067D73"/>
    <w:rsid w:val="00071B26"/>
    <w:rsid w:val="0008008F"/>
    <w:rsid w:val="00096C11"/>
    <w:rsid w:val="000A7098"/>
    <w:rsid w:val="000B12FE"/>
    <w:rsid w:val="000C724C"/>
    <w:rsid w:val="000D23F0"/>
    <w:rsid w:val="000D29D0"/>
    <w:rsid w:val="000D5DAF"/>
    <w:rsid w:val="00104D9E"/>
    <w:rsid w:val="00114B29"/>
    <w:rsid w:val="001171A2"/>
    <w:rsid w:val="00120B96"/>
    <w:rsid w:val="001234FA"/>
    <w:rsid w:val="001262ED"/>
    <w:rsid w:val="001273FC"/>
    <w:rsid w:val="001338F0"/>
    <w:rsid w:val="0014012F"/>
    <w:rsid w:val="001426D0"/>
    <w:rsid w:val="00146A42"/>
    <w:rsid w:val="001737B0"/>
    <w:rsid w:val="001A4872"/>
    <w:rsid w:val="001B50DF"/>
    <w:rsid w:val="001D0E4B"/>
    <w:rsid w:val="001E04D1"/>
    <w:rsid w:val="002149CB"/>
    <w:rsid w:val="00216F1A"/>
    <w:rsid w:val="002242B5"/>
    <w:rsid w:val="00255119"/>
    <w:rsid w:val="00276383"/>
    <w:rsid w:val="00287066"/>
    <w:rsid w:val="002C7141"/>
    <w:rsid w:val="002D6FF0"/>
    <w:rsid w:val="00322BAF"/>
    <w:rsid w:val="003260F4"/>
    <w:rsid w:val="003267CD"/>
    <w:rsid w:val="00334600"/>
    <w:rsid w:val="00337700"/>
    <w:rsid w:val="003422F5"/>
    <w:rsid w:val="00342A86"/>
    <w:rsid w:val="003508BE"/>
    <w:rsid w:val="003A0E78"/>
    <w:rsid w:val="003A19CB"/>
    <w:rsid w:val="003B0391"/>
    <w:rsid w:val="003B1ED9"/>
    <w:rsid w:val="003B6D4C"/>
    <w:rsid w:val="003D7C6C"/>
    <w:rsid w:val="003F0353"/>
    <w:rsid w:val="003F46BB"/>
    <w:rsid w:val="00435530"/>
    <w:rsid w:val="0043612A"/>
    <w:rsid w:val="00461798"/>
    <w:rsid w:val="00484AF1"/>
    <w:rsid w:val="004A51FB"/>
    <w:rsid w:val="004E1A35"/>
    <w:rsid w:val="004E55A0"/>
    <w:rsid w:val="004F4ADE"/>
    <w:rsid w:val="00504B61"/>
    <w:rsid w:val="00524772"/>
    <w:rsid w:val="00533502"/>
    <w:rsid w:val="0055674C"/>
    <w:rsid w:val="00571EE1"/>
    <w:rsid w:val="00592965"/>
    <w:rsid w:val="00594227"/>
    <w:rsid w:val="005A6C87"/>
    <w:rsid w:val="005A76AB"/>
    <w:rsid w:val="005B571A"/>
    <w:rsid w:val="005C2D94"/>
    <w:rsid w:val="005C41E6"/>
    <w:rsid w:val="005C6D4E"/>
    <w:rsid w:val="005D21E5"/>
    <w:rsid w:val="005D4F0E"/>
    <w:rsid w:val="005E14C9"/>
    <w:rsid w:val="00605630"/>
    <w:rsid w:val="00612337"/>
    <w:rsid w:val="006518BC"/>
    <w:rsid w:val="006652F7"/>
    <w:rsid w:val="00674833"/>
    <w:rsid w:val="006A2F2A"/>
    <w:rsid w:val="006E0C67"/>
    <w:rsid w:val="00727F5B"/>
    <w:rsid w:val="00735ADA"/>
    <w:rsid w:val="007809EE"/>
    <w:rsid w:val="0078182B"/>
    <w:rsid w:val="00795114"/>
    <w:rsid w:val="007A761F"/>
    <w:rsid w:val="007B7BB1"/>
    <w:rsid w:val="007C4766"/>
    <w:rsid w:val="007D39B5"/>
    <w:rsid w:val="00803E63"/>
    <w:rsid w:val="00827789"/>
    <w:rsid w:val="00834FB6"/>
    <w:rsid w:val="008402D9"/>
    <w:rsid w:val="00842C62"/>
    <w:rsid w:val="00842D59"/>
    <w:rsid w:val="0085388D"/>
    <w:rsid w:val="00885409"/>
    <w:rsid w:val="00897E8D"/>
    <w:rsid w:val="008A1305"/>
    <w:rsid w:val="008A2F61"/>
    <w:rsid w:val="008A77EE"/>
    <w:rsid w:val="00904862"/>
    <w:rsid w:val="00912133"/>
    <w:rsid w:val="0091417D"/>
    <w:rsid w:val="00917BFE"/>
    <w:rsid w:val="009304CB"/>
    <w:rsid w:val="0093775F"/>
    <w:rsid w:val="00966870"/>
    <w:rsid w:val="00980E4F"/>
    <w:rsid w:val="009A0D78"/>
    <w:rsid w:val="009A3971"/>
    <w:rsid w:val="009D4C39"/>
    <w:rsid w:val="009D63FB"/>
    <w:rsid w:val="009F491D"/>
    <w:rsid w:val="009F54DC"/>
    <w:rsid w:val="00A37C79"/>
    <w:rsid w:val="00A46611"/>
    <w:rsid w:val="00A52214"/>
    <w:rsid w:val="00A60556"/>
    <w:rsid w:val="00A60F50"/>
    <w:rsid w:val="00A67526"/>
    <w:rsid w:val="00A73F8C"/>
    <w:rsid w:val="00A834A1"/>
    <w:rsid w:val="00A8358D"/>
    <w:rsid w:val="00A84BF5"/>
    <w:rsid w:val="00AC7C4D"/>
    <w:rsid w:val="00AD1003"/>
    <w:rsid w:val="00AD59FD"/>
    <w:rsid w:val="00AE3C0C"/>
    <w:rsid w:val="00AF33E8"/>
    <w:rsid w:val="00B016F2"/>
    <w:rsid w:val="00B07663"/>
    <w:rsid w:val="00B162C4"/>
    <w:rsid w:val="00B24B85"/>
    <w:rsid w:val="00B30392"/>
    <w:rsid w:val="00B4336E"/>
    <w:rsid w:val="00B45F9E"/>
    <w:rsid w:val="00B46156"/>
    <w:rsid w:val="00B512F6"/>
    <w:rsid w:val="00B52654"/>
    <w:rsid w:val="00B76205"/>
    <w:rsid w:val="00B83FE6"/>
    <w:rsid w:val="00B86771"/>
    <w:rsid w:val="00B91FF3"/>
    <w:rsid w:val="00BA4696"/>
    <w:rsid w:val="00BA5D80"/>
    <w:rsid w:val="00BB432E"/>
    <w:rsid w:val="00BC17E5"/>
    <w:rsid w:val="00BC2650"/>
    <w:rsid w:val="00BD6D0D"/>
    <w:rsid w:val="00C05660"/>
    <w:rsid w:val="00C1644D"/>
    <w:rsid w:val="00C1711A"/>
    <w:rsid w:val="00C34F2D"/>
    <w:rsid w:val="00C400B5"/>
    <w:rsid w:val="00C41B3D"/>
    <w:rsid w:val="00C47B20"/>
    <w:rsid w:val="00C65229"/>
    <w:rsid w:val="00C65F6E"/>
    <w:rsid w:val="00C67AA4"/>
    <w:rsid w:val="00C71274"/>
    <w:rsid w:val="00C8318A"/>
    <w:rsid w:val="00C97117"/>
    <w:rsid w:val="00CB2591"/>
    <w:rsid w:val="00CD0195"/>
    <w:rsid w:val="00CD5EC3"/>
    <w:rsid w:val="00CE1C9D"/>
    <w:rsid w:val="00CE54C5"/>
    <w:rsid w:val="00D44BA5"/>
    <w:rsid w:val="00D65AF6"/>
    <w:rsid w:val="00D66DCB"/>
    <w:rsid w:val="00D66F5C"/>
    <w:rsid w:val="00DA2000"/>
    <w:rsid w:val="00DB3F4D"/>
    <w:rsid w:val="00DB47DD"/>
    <w:rsid w:val="00DB63AB"/>
    <w:rsid w:val="00DB6C18"/>
    <w:rsid w:val="00DB7CB0"/>
    <w:rsid w:val="00DD65B2"/>
    <w:rsid w:val="00E464CD"/>
    <w:rsid w:val="00E47B1B"/>
    <w:rsid w:val="00E6105B"/>
    <w:rsid w:val="00E81A56"/>
    <w:rsid w:val="00E844E4"/>
    <w:rsid w:val="00E97806"/>
    <w:rsid w:val="00EA1572"/>
    <w:rsid w:val="00EB1D8F"/>
    <w:rsid w:val="00EB4982"/>
    <w:rsid w:val="00EE50B7"/>
    <w:rsid w:val="00F009AC"/>
    <w:rsid w:val="00F11625"/>
    <w:rsid w:val="00F32503"/>
    <w:rsid w:val="00F325A3"/>
    <w:rsid w:val="00F55769"/>
    <w:rsid w:val="00F84BAB"/>
    <w:rsid w:val="00F854DF"/>
    <w:rsid w:val="00F94181"/>
    <w:rsid w:val="00F94FC2"/>
    <w:rsid w:val="00FB17AE"/>
    <w:rsid w:val="00FC4ECA"/>
    <w:rsid w:val="00FD23EE"/>
    <w:rsid w:val="00FE147C"/>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6B8F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A2000"/>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DA2000"/>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DA2000"/>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DA2000"/>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DA2000"/>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DA2000"/>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DA2000"/>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DA2000"/>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DA2000"/>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DA2000"/>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DA2000"/>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DA2000"/>
    <w:rPr>
      <w:rFonts w:ascii="Verdana" w:eastAsia="Times New Roman" w:hAnsi="Verdana"/>
      <w:b/>
      <w:color w:val="006283"/>
      <w:sz w:val="18"/>
      <w:szCs w:val="22"/>
      <w:lang w:val="es-ES"/>
    </w:rPr>
  </w:style>
  <w:style w:type="character" w:customStyle="1" w:styleId="Heading2Char">
    <w:name w:val="Heading 2 Char"/>
    <w:link w:val="Heading2"/>
    <w:uiPriority w:val="2"/>
    <w:rsid w:val="00DA2000"/>
    <w:rPr>
      <w:rFonts w:ascii="Verdana" w:eastAsia="Times New Roman" w:hAnsi="Verdana"/>
      <w:b/>
      <w:bCs/>
      <w:color w:val="006283"/>
      <w:sz w:val="18"/>
      <w:szCs w:val="26"/>
      <w:lang w:val="es-ES"/>
    </w:rPr>
  </w:style>
  <w:style w:type="character" w:customStyle="1" w:styleId="Heading3Char">
    <w:name w:val="Heading 3 Char"/>
    <w:link w:val="Heading3"/>
    <w:uiPriority w:val="2"/>
    <w:rsid w:val="00DA2000"/>
    <w:rPr>
      <w:rFonts w:ascii="Verdana" w:eastAsia="Times New Roman" w:hAnsi="Verdana"/>
      <w:b/>
      <w:bCs/>
      <w:color w:val="006283"/>
      <w:sz w:val="18"/>
      <w:szCs w:val="22"/>
      <w:lang w:val="es-ES"/>
    </w:rPr>
  </w:style>
  <w:style w:type="character" w:customStyle="1" w:styleId="Heading4Char">
    <w:name w:val="Heading 4 Char"/>
    <w:link w:val="Heading4"/>
    <w:uiPriority w:val="2"/>
    <w:rsid w:val="00DA2000"/>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DA2000"/>
    <w:rPr>
      <w:rFonts w:ascii="Verdana" w:eastAsia="Times New Roman" w:hAnsi="Verdana"/>
      <w:b/>
      <w:iCs/>
      <w:color w:val="006283"/>
      <w:sz w:val="18"/>
      <w:szCs w:val="22"/>
      <w:lang w:val="es-ES"/>
    </w:rPr>
  </w:style>
  <w:style w:type="character" w:customStyle="1" w:styleId="Heading7Char">
    <w:name w:val="Heading 7 Char"/>
    <w:link w:val="Heading7"/>
    <w:uiPriority w:val="2"/>
    <w:rsid w:val="00DA2000"/>
    <w:rPr>
      <w:rFonts w:ascii="Verdana" w:eastAsia="Times New Roman" w:hAnsi="Verdana"/>
      <w:b/>
      <w:iCs/>
      <w:color w:val="006283"/>
      <w:sz w:val="18"/>
      <w:szCs w:val="22"/>
      <w:lang w:val="es-ES"/>
    </w:rPr>
  </w:style>
  <w:style w:type="character" w:customStyle="1" w:styleId="Heading8Char">
    <w:name w:val="Heading 8 Char"/>
    <w:link w:val="Heading8"/>
    <w:uiPriority w:val="2"/>
    <w:rsid w:val="00DA2000"/>
    <w:rPr>
      <w:rFonts w:ascii="Verdana" w:eastAsia="Times New Roman" w:hAnsi="Verdana"/>
      <w:b/>
      <w:i/>
      <w:color w:val="006283"/>
      <w:sz w:val="18"/>
      <w:lang w:val="es-ES"/>
    </w:rPr>
  </w:style>
  <w:style w:type="character" w:customStyle="1" w:styleId="Heading9Char">
    <w:name w:val="Heading 9 Char"/>
    <w:link w:val="Heading9"/>
    <w:uiPriority w:val="2"/>
    <w:rsid w:val="00DA2000"/>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DA2000"/>
    <w:rPr>
      <w:rFonts w:ascii="Tahoma" w:hAnsi="Tahoma" w:cs="Tahoma"/>
      <w:sz w:val="16"/>
      <w:szCs w:val="16"/>
    </w:rPr>
  </w:style>
  <w:style w:type="character" w:customStyle="1" w:styleId="BalloonTextChar">
    <w:name w:val="Balloon Text Char"/>
    <w:link w:val="BalloonText"/>
    <w:uiPriority w:val="99"/>
    <w:semiHidden/>
    <w:rsid w:val="00DA2000"/>
    <w:rPr>
      <w:rFonts w:ascii="Tahoma" w:hAnsi="Tahoma" w:cs="Tahoma"/>
      <w:sz w:val="16"/>
      <w:szCs w:val="16"/>
      <w:lang w:val="es-ES"/>
    </w:rPr>
  </w:style>
  <w:style w:type="paragraph" w:customStyle="1" w:styleId="Answer">
    <w:name w:val="Answer"/>
    <w:basedOn w:val="Normal"/>
    <w:link w:val="AnswerChar"/>
    <w:uiPriority w:val="6"/>
    <w:qFormat/>
    <w:rsid w:val="00DA2000"/>
    <w:pPr>
      <w:spacing w:after="240"/>
      <w:ind w:left="1077"/>
    </w:pPr>
  </w:style>
  <w:style w:type="character" w:customStyle="1" w:styleId="AnswerChar">
    <w:name w:val="Answer Char"/>
    <w:link w:val="Answer"/>
    <w:uiPriority w:val="6"/>
    <w:rsid w:val="00DA2000"/>
    <w:rPr>
      <w:rFonts w:ascii="Verdana" w:hAnsi="Verdana"/>
      <w:sz w:val="18"/>
      <w:szCs w:val="22"/>
      <w:lang w:val="es-ES"/>
    </w:rPr>
  </w:style>
  <w:style w:type="paragraph" w:styleId="BodyText">
    <w:name w:val="Body Text"/>
    <w:basedOn w:val="Normal"/>
    <w:link w:val="BodyTextChar"/>
    <w:uiPriority w:val="1"/>
    <w:qFormat/>
    <w:rsid w:val="00DA2000"/>
    <w:pPr>
      <w:numPr>
        <w:ilvl w:val="6"/>
        <w:numId w:val="3"/>
      </w:numPr>
      <w:spacing w:after="240"/>
    </w:pPr>
  </w:style>
  <w:style w:type="character" w:customStyle="1" w:styleId="BodyTextChar">
    <w:name w:val="Body Text Char"/>
    <w:link w:val="BodyText"/>
    <w:uiPriority w:val="1"/>
    <w:rsid w:val="00DA2000"/>
    <w:rPr>
      <w:rFonts w:ascii="Verdana" w:hAnsi="Verdana"/>
      <w:sz w:val="18"/>
      <w:szCs w:val="22"/>
      <w:lang w:val="es-ES"/>
    </w:rPr>
  </w:style>
  <w:style w:type="paragraph" w:styleId="BodyText2">
    <w:name w:val="Body Text 2"/>
    <w:basedOn w:val="Normal"/>
    <w:link w:val="BodyText2Char"/>
    <w:uiPriority w:val="1"/>
    <w:qFormat/>
    <w:rsid w:val="00DA2000"/>
    <w:pPr>
      <w:numPr>
        <w:ilvl w:val="7"/>
        <w:numId w:val="3"/>
      </w:numPr>
      <w:spacing w:after="240"/>
    </w:pPr>
  </w:style>
  <w:style w:type="character" w:customStyle="1" w:styleId="BodyText2Char">
    <w:name w:val="Body Text 2 Char"/>
    <w:link w:val="BodyText2"/>
    <w:uiPriority w:val="1"/>
    <w:rsid w:val="00DA2000"/>
    <w:rPr>
      <w:rFonts w:ascii="Verdana" w:hAnsi="Verdana"/>
      <w:sz w:val="18"/>
      <w:szCs w:val="22"/>
      <w:lang w:val="es-ES"/>
    </w:rPr>
  </w:style>
  <w:style w:type="paragraph" w:styleId="BodyText3">
    <w:name w:val="Body Text 3"/>
    <w:basedOn w:val="Normal"/>
    <w:link w:val="BodyText3Char"/>
    <w:uiPriority w:val="1"/>
    <w:qFormat/>
    <w:rsid w:val="00DA2000"/>
    <w:pPr>
      <w:numPr>
        <w:ilvl w:val="8"/>
        <w:numId w:val="3"/>
      </w:numPr>
      <w:spacing w:after="240"/>
    </w:pPr>
    <w:rPr>
      <w:szCs w:val="16"/>
    </w:rPr>
  </w:style>
  <w:style w:type="character" w:customStyle="1" w:styleId="BodyText3Char">
    <w:name w:val="Body Text 3 Char"/>
    <w:link w:val="BodyText3"/>
    <w:uiPriority w:val="1"/>
    <w:rsid w:val="00DA2000"/>
    <w:rPr>
      <w:rFonts w:ascii="Verdana" w:hAnsi="Verdana"/>
      <w:sz w:val="18"/>
      <w:szCs w:val="16"/>
      <w:lang w:val="es-ES"/>
    </w:rPr>
  </w:style>
  <w:style w:type="paragraph" w:styleId="Caption">
    <w:name w:val="caption"/>
    <w:basedOn w:val="Normal"/>
    <w:next w:val="Normal"/>
    <w:uiPriority w:val="6"/>
    <w:qFormat/>
    <w:rsid w:val="00DA2000"/>
    <w:pPr>
      <w:keepNext/>
      <w:spacing w:before="120" w:after="120"/>
      <w:jc w:val="left"/>
    </w:pPr>
    <w:rPr>
      <w:rFonts w:eastAsia="Times New Roman"/>
      <w:b/>
      <w:bCs/>
      <w:color w:val="006283"/>
      <w:szCs w:val="20"/>
      <w:lang w:eastAsia="en-GB"/>
    </w:rPr>
  </w:style>
  <w:style w:type="character" w:styleId="EndnoteReference">
    <w:name w:val="endnote reference"/>
    <w:uiPriority w:val="49"/>
    <w:rsid w:val="00DA2000"/>
    <w:rPr>
      <w:vertAlign w:val="superscript"/>
      <w:lang w:val="es-ES"/>
    </w:rPr>
  </w:style>
  <w:style w:type="paragraph" w:styleId="FootnoteText">
    <w:name w:val="footnote text"/>
    <w:basedOn w:val="Normal"/>
    <w:link w:val="FootnoteTextChar"/>
    <w:uiPriority w:val="5"/>
    <w:rsid w:val="00DA2000"/>
    <w:pPr>
      <w:ind w:firstLine="567"/>
      <w:jc w:val="left"/>
    </w:pPr>
    <w:rPr>
      <w:sz w:val="16"/>
      <w:szCs w:val="18"/>
      <w:lang w:eastAsia="en-GB"/>
    </w:rPr>
  </w:style>
  <w:style w:type="character" w:customStyle="1" w:styleId="FootnoteTextChar">
    <w:name w:val="Footnote Text Char"/>
    <w:link w:val="FootnoteText"/>
    <w:uiPriority w:val="5"/>
    <w:rsid w:val="00DA2000"/>
    <w:rPr>
      <w:rFonts w:ascii="Verdana" w:hAnsi="Verdana"/>
      <w:sz w:val="16"/>
      <w:szCs w:val="18"/>
      <w:lang w:val="es-ES" w:eastAsia="en-GB"/>
    </w:rPr>
  </w:style>
  <w:style w:type="paragraph" w:styleId="EndnoteText">
    <w:name w:val="endnote text"/>
    <w:basedOn w:val="FootnoteText"/>
    <w:link w:val="EndnoteTextChar"/>
    <w:uiPriority w:val="49"/>
    <w:rsid w:val="00DA2000"/>
    <w:rPr>
      <w:szCs w:val="20"/>
    </w:rPr>
  </w:style>
  <w:style w:type="character" w:customStyle="1" w:styleId="EndnoteTextChar">
    <w:name w:val="Endnote Text Char"/>
    <w:link w:val="EndnoteText"/>
    <w:uiPriority w:val="49"/>
    <w:rsid w:val="00DA2000"/>
    <w:rPr>
      <w:rFonts w:ascii="Verdana" w:hAnsi="Verdana"/>
      <w:sz w:val="16"/>
      <w:lang w:val="es-ES" w:eastAsia="en-GB"/>
    </w:rPr>
  </w:style>
  <w:style w:type="paragraph" w:customStyle="1" w:styleId="FollowUp">
    <w:name w:val="FollowUp"/>
    <w:basedOn w:val="Normal"/>
    <w:link w:val="FollowUpChar"/>
    <w:uiPriority w:val="6"/>
    <w:qFormat/>
    <w:rsid w:val="00DA2000"/>
    <w:pPr>
      <w:spacing w:after="240"/>
      <w:ind w:left="720"/>
    </w:pPr>
    <w:rPr>
      <w:i/>
    </w:rPr>
  </w:style>
  <w:style w:type="character" w:customStyle="1" w:styleId="FollowUpChar">
    <w:name w:val="FollowUp Char"/>
    <w:link w:val="FollowUp"/>
    <w:uiPriority w:val="6"/>
    <w:rsid w:val="00DA2000"/>
    <w:rPr>
      <w:rFonts w:ascii="Verdana" w:hAnsi="Verdana"/>
      <w:i/>
      <w:sz w:val="18"/>
      <w:szCs w:val="22"/>
      <w:lang w:val="es-ES"/>
    </w:rPr>
  </w:style>
  <w:style w:type="paragraph" w:styleId="Footer">
    <w:name w:val="footer"/>
    <w:basedOn w:val="Normal"/>
    <w:link w:val="FooterChar"/>
    <w:uiPriority w:val="3"/>
    <w:rsid w:val="00DA2000"/>
    <w:pPr>
      <w:tabs>
        <w:tab w:val="center" w:pos="4513"/>
        <w:tab w:val="right" w:pos="9027"/>
      </w:tabs>
    </w:pPr>
    <w:rPr>
      <w:szCs w:val="18"/>
      <w:lang w:eastAsia="en-GB"/>
    </w:rPr>
  </w:style>
  <w:style w:type="character" w:customStyle="1" w:styleId="FooterChar">
    <w:name w:val="Footer Char"/>
    <w:link w:val="Footer"/>
    <w:uiPriority w:val="3"/>
    <w:rsid w:val="00DA2000"/>
    <w:rPr>
      <w:rFonts w:ascii="Verdana" w:hAnsi="Verdana"/>
      <w:sz w:val="18"/>
      <w:szCs w:val="18"/>
      <w:lang w:val="es-ES" w:eastAsia="en-GB"/>
    </w:rPr>
  </w:style>
  <w:style w:type="paragraph" w:customStyle="1" w:styleId="FootnoteQuotation">
    <w:name w:val="Footnote Quotation"/>
    <w:basedOn w:val="FootnoteText"/>
    <w:uiPriority w:val="5"/>
    <w:rsid w:val="00DA2000"/>
    <w:pPr>
      <w:ind w:left="567" w:right="567" w:firstLine="0"/>
    </w:pPr>
  </w:style>
  <w:style w:type="character" w:styleId="FootnoteReference">
    <w:name w:val="footnote reference"/>
    <w:uiPriority w:val="5"/>
    <w:rsid w:val="00DA2000"/>
    <w:rPr>
      <w:vertAlign w:val="superscript"/>
      <w:lang w:val="es-ES"/>
    </w:rPr>
  </w:style>
  <w:style w:type="paragraph" w:styleId="Header">
    <w:name w:val="header"/>
    <w:basedOn w:val="Normal"/>
    <w:link w:val="HeaderChar"/>
    <w:uiPriority w:val="3"/>
    <w:rsid w:val="00DA2000"/>
    <w:pPr>
      <w:tabs>
        <w:tab w:val="center" w:pos="4513"/>
        <w:tab w:val="right" w:pos="9027"/>
      </w:tabs>
      <w:jc w:val="left"/>
    </w:pPr>
    <w:rPr>
      <w:szCs w:val="18"/>
      <w:lang w:eastAsia="en-GB"/>
    </w:rPr>
  </w:style>
  <w:style w:type="character" w:customStyle="1" w:styleId="HeaderChar">
    <w:name w:val="Header Char"/>
    <w:link w:val="Header"/>
    <w:uiPriority w:val="3"/>
    <w:rsid w:val="00DA2000"/>
    <w:rPr>
      <w:rFonts w:ascii="Verdana" w:hAnsi="Verdana"/>
      <w:sz w:val="18"/>
      <w:szCs w:val="18"/>
      <w:lang w:val="es-ES" w:eastAsia="en-GB"/>
    </w:rPr>
  </w:style>
  <w:style w:type="numbering" w:customStyle="1" w:styleId="LegalHeadings">
    <w:name w:val="LegalHeadings"/>
    <w:uiPriority w:val="99"/>
    <w:rsid w:val="00DA2000"/>
    <w:pPr>
      <w:numPr>
        <w:numId w:val="6"/>
      </w:numPr>
    </w:pPr>
  </w:style>
  <w:style w:type="paragraph" w:styleId="ListBullet">
    <w:name w:val="List Bullet"/>
    <w:basedOn w:val="Normal"/>
    <w:uiPriority w:val="1"/>
    <w:rsid w:val="00DA2000"/>
    <w:pPr>
      <w:numPr>
        <w:numId w:val="5"/>
      </w:numPr>
      <w:tabs>
        <w:tab w:val="left" w:pos="567"/>
      </w:tabs>
      <w:spacing w:after="240"/>
      <w:contextualSpacing/>
    </w:pPr>
  </w:style>
  <w:style w:type="paragraph" w:styleId="ListBullet2">
    <w:name w:val="List Bullet 2"/>
    <w:basedOn w:val="Normal"/>
    <w:uiPriority w:val="1"/>
    <w:rsid w:val="00DA2000"/>
    <w:pPr>
      <w:numPr>
        <w:ilvl w:val="1"/>
        <w:numId w:val="5"/>
      </w:numPr>
      <w:tabs>
        <w:tab w:val="left" w:pos="907"/>
      </w:tabs>
      <w:spacing w:after="240"/>
      <w:contextualSpacing/>
    </w:pPr>
  </w:style>
  <w:style w:type="paragraph" w:styleId="ListBullet3">
    <w:name w:val="List Bullet 3"/>
    <w:basedOn w:val="Normal"/>
    <w:uiPriority w:val="1"/>
    <w:rsid w:val="00DA2000"/>
    <w:pPr>
      <w:numPr>
        <w:ilvl w:val="2"/>
        <w:numId w:val="5"/>
      </w:numPr>
      <w:tabs>
        <w:tab w:val="left" w:pos="1247"/>
      </w:tabs>
      <w:spacing w:after="240"/>
      <w:contextualSpacing/>
    </w:pPr>
  </w:style>
  <w:style w:type="paragraph" w:styleId="ListBullet4">
    <w:name w:val="List Bullet 4"/>
    <w:basedOn w:val="Normal"/>
    <w:uiPriority w:val="1"/>
    <w:rsid w:val="00DA2000"/>
    <w:pPr>
      <w:numPr>
        <w:ilvl w:val="3"/>
        <w:numId w:val="5"/>
      </w:numPr>
      <w:tabs>
        <w:tab w:val="left" w:pos="1587"/>
      </w:tabs>
      <w:spacing w:after="240"/>
      <w:contextualSpacing/>
    </w:pPr>
  </w:style>
  <w:style w:type="paragraph" w:styleId="ListBullet5">
    <w:name w:val="List Bullet 5"/>
    <w:basedOn w:val="Normal"/>
    <w:uiPriority w:val="1"/>
    <w:rsid w:val="00DA2000"/>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DA2000"/>
    <w:pPr>
      <w:ind w:left="720"/>
      <w:contextualSpacing/>
    </w:pPr>
  </w:style>
  <w:style w:type="numbering" w:customStyle="1" w:styleId="ListBullets">
    <w:name w:val="ListBullets"/>
    <w:uiPriority w:val="99"/>
    <w:rsid w:val="00DA2000"/>
    <w:pPr>
      <w:numPr>
        <w:numId w:val="7"/>
      </w:numPr>
    </w:pPr>
  </w:style>
  <w:style w:type="paragraph" w:customStyle="1" w:styleId="Quotation">
    <w:name w:val="Quotation"/>
    <w:basedOn w:val="Normal"/>
    <w:uiPriority w:val="5"/>
    <w:qFormat/>
    <w:rsid w:val="00DA2000"/>
    <w:pPr>
      <w:spacing w:after="240"/>
      <w:ind w:left="567" w:right="567"/>
    </w:pPr>
    <w:rPr>
      <w:szCs w:val="18"/>
      <w:lang w:eastAsia="en-GB"/>
    </w:rPr>
  </w:style>
  <w:style w:type="paragraph" w:customStyle="1" w:styleId="QuotationDouble">
    <w:name w:val="Quotation Double"/>
    <w:basedOn w:val="Normal"/>
    <w:uiPriority w:val="5"/>
    <w:qFormat/>
    <w:rsid w:val="00DA2000"/>
    <w:pPr>
      <w:spacing w:after="240"/>
      <w:ind w:left="1134" w:right="1134"/>
    </w:pPr>
    <w:rPr>
      <w:szCs w:val="18"/>
      <w:lang w:eastAsia="en-GB"/>
    </w:rPr>
  </w:style>
  <w:style w:type="paragraph" w:styleId="Subtitle">
    <w:name w:val="Subtitle"/>
    <w:basedOn w:val="Normal"/>
    <w:next w:val="Normal"/>
    <w:link w:val="SubtitleChar"/>
    <w:uiPriority w:val="6"/>
    <w:qFormat/>
    <w:rsid w:val="00DA2000"/>
    <w:pPr>
      <w:numPr>
        <w:ilvl w:val="1"/>
      </w:numPr>
    </w:pPr>
    <w:rPr>
      <w:rFonts w:eastAsia="Times New Roman"/>
      <w:b/>
      <w:iCs/>
      <w:szCs w:val="24"/>
    </w:rPr>
  </w:style>
  <w:style w:type="character" w:customStyle="1" w:styleId="SubtitleChar">
    <w:name w:val="Subtitle Char"/>
    <w:link w:val="Subtitle"/>
    <w:uiPriority w:val="6"/>
    <w:rsid w:val="00DA2000"/>
    <w:rPr>
      <w:rFonts w:ascii="Verdana" w:eastAsia="Times New Roman" w:hAnsi="Verdana"/>
      <w:b/>
      <w:iCs/>
      <w:sz w:val="18"/>
      <w:szCs w:val="24"/>
      <w:lang w:val="es-ES"/>
    </w:rPr>
  </w:style>
  <w:style w:type="paragraph" w:customStyle="1" w:styleId="SummaryHeader">
    <w:name w:val="SummaryHeader"/>
    <w:basedOn w:val="Normal"/>
    <w:uiPriority w:val="4"/>
    <w:qFormat/>
    <w:rsid w:val="00DA2000"/>
    <w:pPr>
      <w:spacing w:after="240"/>
      <w:outlineLvl w:val="0"/>
    </w:pPr>
    <w:rPr>
      <w:b/>
      <w:caps/>
      <w:color w:val="006283"/>
    </w:rPr>
  </w:style>
  <w:style w:type="paragraph" w:customStyle="1" w:styleId="SummarySubheader">
    <w:name w:val="SummarySubheader"/>
    <w:basedOn w:val="Normal"/>
    <w:uiPriority w:val="4"/>
    <w:qFormat/>
    <w:rsid w:val="00DA2000"/>
    <w:pPr>
      <w:spacing w:after="240"/>
      <w:outlineLvl w:val="1"/>
    </w:pPr>
    <w:rPr>
      <w:b/>
      <w:color w:val="006283"/>
    </w:rPr>
  </w:style>
  <w:style w:type="paragraph" w:customStyle="1" w:styleId="SummaryText">
    <w:name w:val="SummaryText"/>
    <w:basedOn w:val="Normal"/>
    <w:uiPriority w:val="4"/>
    <w:qFormat/>
    <w:rsid w:val="00DA2000"/>
    <w:pPr>
      <w:numPr>
        <w:numId w:val="8"/>
      </w:numPr>
      <w:spacing w:after="240"/>
      <w:ind w:left="0" w:firstLine="0"/>
    </w:pPr>
  </w:style>
  <w:style w:type="paragraph" w:styleId="TableofAuthorities">
    <w:name w:val="table of authorities"/>
    <w:basedOn w:val="Normal"/>
    <w:next w:val="Normal"/>
    <w:uiPriority w:val="39"/>
    <w:rsid w:val="00DA2000"/>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DA2000"/>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DA2000"/>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DA2000"/>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DA2000"/>
    <w:pPr>
      <w:spacing w:after="360"/>
      <w:jc w:val="center"/>
    </w:pPr>
    <w:rPr>
      <w:caps/>
      <w:color w:val="006283"/>
      <w:szCs w:val="18"/>
      <w:lang w:eastAsia="en-GB"/>
    </w:rPr>
  </w:style>
  <w:style w:type="paragraph" w:customStyle="1" w:styleId="Title3">
    <w:name w:val="Title 3"/>
    <w:basedOn w:val="Normal"/>
    <w:next w:val="Normal"/>
    <w:uiPriority w:val="5"/>
    <w:qFormat/>
    <w:rsid w:val="00DA2000"/>
    <w:pPr>
      <w:spacing w:after="360"/>
      <w:jc w:val="center"/>
    </w:pPr>
    <w:rPr>
      <w:i/>
      <w:color w:val="006283"/>
      <w:szCs w:val="18"/>
      <w:lang w:eastAsia="en-GB"/>
    </w:rPr>
  </w:style>
  <w:style w:type="paragraph" w:customStyle="1" w:styleId="TitleCountry">
    <w:name w:val="Title Country"/>
    <w:basedOn w:val="Normal"/>
    <w:next w:val="Normal"/>
    <w:uiPriority w:val="5"/>
    <w:qFormat/>
    <w:rsid w:val="00DA2000"/>
    <w:pPr>
      <w:spacing w:after="360"/>
      <w:jc w:val="center"/>
    </w:pPr>
    <w:rPr>
      <w:smallCaps/>
      <w:color w:val="006283"/>
      <w:szCs w:val="18"/>
      <w:lang w:eastAsia="en-GB"/>
    </w:rPr>
  </w:style>
  <w:style w:type="paragraph" w:styleId="TOC1">
    <w:name w:val="toc 1"/>
    <w:basedOn w:val="Normal"/>
    <w:next w:val="Normal"/>
    <w:uiPriority w:val="39"/>
    <w:rsid w:val="00DA2000"/>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DA2000"/>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DA2000"/>
    <w:pPr>
      <w:spacing w:before="240"/>
      <w:jc w:val="center"/>
    </w:pPr>
    <w:rPr>
      <w:rFonts w:eastAsia="Times New Roman"/>
      <w:b/>
      <w:bCs/>
      <w:szCs w:val="28"/>
      <w:lang w:eastAsia="en-GB"/>
    </w:rPr>
  </w:style>
  <w:style w:type="table" w:customStyle="1" w:styleId="WTOBox1">
    <w:name w:val="WTOBox1"/>
    <w:basedOn w:val="TableNormal"/>
    <w:uiPriority w:val="99"/>
    <w:rsid w:val="00DA2000"/>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DA2000"/>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DA2000"/>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DA2000"/>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DA2000"/>
    <w:pPr>
      <w:spacing w:before="120"/>
    </w:pPr>
    <w:rPr>
      <w:rFonts w:ascii="Cambria" w:eastAsia="Times New Roman" w:hAnsi="Cambria"/>
      <w:b/>
      <w:bCs/>
      <w:sz w:val="24"/>
      <w:szCs w:val="24"/>
    </w:rPr>
  </w:style>
  <w:style w:type="table" w:styleId="TableGrid">
    <w:name w:val="Table Grid"/>
    <w:basedOn w:val="TableNormal"/>
    <w:uiPriority w:val="59"/>
    <w:rsid w:val="00DA20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A2000"/>
    <w:pPr>
      <w:tabs>
        <w:tab w:val="left" w:pos="851"/>
      </w:tabs>
      <w:ind w:left="851" w:hanging="851"/>
      <w:jc w:val="left"/>
    </w:pPr>
    <w:rPr>
      <w:sz w:val="16"/>
    </w:rPr>
  </w:style>
  <w:style w:type="character" w:styleId="Hyperlink">
    <w:name w:val="Hyperlink"/>
    <w:uiPriority w:val="9"/>
    <w:unhideWhenUsed/>
    <w:rsid w:val="00DA2000"/>
    <w:rPr>
      <w:color w:val="0000FF"/>
      <w:u w:val="single"/>
      <w:lang w:val="es-ES"/>
    </w:rPr>
  </w:style>
  <w:style w:type="paragraph" w:styleId="Bibliography">
    <w:name w:val="Bibliography"/>
    <w:basedOn w:val="Normal"/>
    <w:next w:val="Normal"/>
    <w:uiPriority w:val="49"/>
    <w:semiHidden/>
    <w:unhideWhenUsed/>
    <w:rsid w:val="00DA2000"/>
  </w:style>
  <w:style w:type="paragraph" w:styleId="BlockText">
    <w:name w:val="Block Text"/>
    <w:basedOn w:val="Normal"/>
    <w:uiPriority w:val="99"/>
    <w:semiHidden/>
    <w:unhideWhenUsed/>
    <w:rsid w:val="00DA2000"/>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DA2000"/>
    <w:pPr>
      <w:numPr>
        <w:ilvl w:val="0"/>
        <w:numId w:val="0"/>
      </w:numPr>
      <w:spacing w:after="0"/>
      <w:ind w:firstLine="360"/>
    </w:pPr>
  </w:style>
  <w:style w:type="character" w:customStyle="1" w:styleId="BodyTextFirstIndentChar">
    <w:name w:val="Body Text First Indent Char"/>
    <w:link w:val="BodyTextFirstIndent"/>
    <w:uiPriority w:val="99"/>
    <w:semiHidden/>
    <w:rsid w:val="00DA2000"/>
    <w:rPr>
      <w:rFonts w:ascii="Verdana" w:hAnsi="Verdana"/>
      <w:sz w:val="18"/>
      <w:szCs w:val="22"/>
      <w:lang w:val="es-ES"/>
    </w:rPr>
  </w:style>
  <w:style w:type="paragraph" w:styleId="BodyTextIndent">
    <w:name w:val="Body Text Indent"/>
    <w:basedOn w:val="Normal"/>
    <w:link w:val="BodyTextIndentChar"/>
    <w:uiPriority w:val="99"/>
    <w:semiHidden/>
    <w:unhideWhenUsed/>
    <w:rsid w:val="00DA2000"/>
    <w:pPr>
      <w:spacing w:after="120"/>
      <w:ind w:left="283"/>
    </w:pPr>
  </w:style>
  <w:style w:type="character" w:customStyle="1" w:styleId="BodyTextIndentChar">
    <w:name w:val="Body Text Indent Char"/>
    <w:link w:val="BodyTextIndent"/>
    <w:uiPriority w:val="99"/>
    <w:semiHidden/>
    <w:rsid w:val="00DA2000"/>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DA2000"/>
    <w:pPr>
      <w:spacing w:after="0"/>
      <w:ind w:left="360" w:firstLine="360"/>
    </w:pPr>
  </w:style>
  <w:style w:type="character" w:customStyle="1" w:styleId="BodyTextFirstIndent2Char">
    <w:name w:val="Body Text First Indent 2 Char"/>
    <w:link w:val="BodyTextFirstIndent2"/>
    <w:uiPriority w:val="99"/>
    <w:semiHidden/>
    <w:rsid w:val="00DA2000"/>
    <w:rPr>
      <w:rFonts w:ascii="Verdana" w:hAnsi="Verdana"/>
      <w:sz w:val="18"/>
      <w:szCs w:val="22"/>
      <w:lang w:val="es-ES"/>
    </w:rPr>
  </w:style>
  <w:style w:type="paragraph" w:styleId="BodyTextIndent2">
    <w:name w:val="Body Text Indent 2"/>
    <w:basedOn w:val="Normal"/>
    <w:link w:val="BodyTextIndent2Char"/>
    <w:uiPriority w:val="99"/>
    <w:semiHidden/>
    <w:unhideWhenUsed/>
    <w:rsid w:val="00DA2000"/>
    <w:pPr>
      <w:spacing w:after="120" w:line="480" w:lineRule="auto"/>
      <w:ind w:left="283"/>
    </w:pPr>
  </w:style>
  <w:style w:type="character" w:customStyle="1" w:styleId="BodyTextIndent2Char">
    <w:name w:val="Body Text Indent 2 Char"/>
    <w:link w:val="BodyTextIndent2"/>
    <w:uiPriority w:val="99"/>
    <w:semiHidden/>
    <w:rsid w:val="00DA2000"/>
    <w:rPr>
      <w:rFonts w:ascii="Verdana" w:hAnsi="Verdana"/>
      <w:sz w:val="18"/>
      <w:szCs w:val="22"/>
      <w:lang w:val="es-ES"/>
    </w:rPr>
  </w:style>
  <w:style w:type="paragraph" w:styleId="BodyTextIndent3">
    <w:name w:val="Body Text Indent 3"/>
    <w:basedOn w:val="Normal"/>
    <w:link w:val="BodyTextIndent3Char"/>
    <w:uiPriority w:val="99"/>
    <w:semiHidden/>
    <w:unhideWhenUsed/>
    <w:rsid w:val="00DA2000"/>
    <w:pPr>
      <w:spacing w:after="120"/>
      <w:ind w:left="283"/>
    </w:pPr>
    <w:rPr>
      <w:sz w:val="16"/>
      <w:szCs w:val="16"/>
    </w:rPr>
  </w:style>
  <w:style w:type="character" w:customStyle="1" w:styleId="BodyTextIndent3Char">
    <w:name w:val="Body Text Indent 3 Char"/>
    <w:link w:val="BodyTextIndent3"/>
    <w:uiPriority w:val="99"/>
    <w:semiHidden/>
    <w:rsid w:val="00DA2000"/>
    <w:rPr>
      <w:rFonts w:ascii="Verdana" w:hAnsi="Verdana"/>
      <w:sz w:val="16"/>
      <w:szCs w:val="16"/>
      <w:lang w:val="es-ES"/>
    </w:rPr>
  </w:style>
  <w:style w:type="character" w:styleId="BookTitle">
    <w:name w:val="Book Title"/>
    <w:uiPriority w:val="99"/>
    <w:semiHidden/>
    <w:qFormat/>
    <w:rsid w:val="00DA2000"/>
    <w:rPr>
      <w:b/>
      <w:bCs/>
      <w:smallCaps/>
      <w:spacing w:val="5"/>
      <w:lang w:val="es-ES"/>
    </w:rPr>
  </w:style>
  <w:style w:type="paragraph" w:styleId="Closing">
    <w:name w:val="Closing"/>
    <w:basedOn w:val="Normal"/>
    <w:link w:val="ClosingChar"/>
    <w:uiPriority w:val="99"/>
    <w:semiHidden/>
    <w:unhideWhenUsed/>
    <w:rsid w:val="00DA2000"/>
    <w:pPr>
      <w:ind w:left="4252"/>
    </w:pPr>
  </w:style>
  <w:style w:type="character" w:customStyle="1" w:styleId="ClosingChar">
    <w:name w:val="Closing Char"/>
    <w:link w:val="Closing"/>
    <w:uiPriority w:val="99"/>
    <w:semiHidden/>
    <w:rsid w:val="00DA2000"/>
    <w:rPr>
      <w:rFonts w:ascii="Verdana" w:hAnsi="Verdana"/>
      <w:sz w:val="18"/>
      <w:szCs w:val="22"/>
      <w:lang w:val="es-ES"/>
    </w:rPr>
  </w:style>
  <w:style w:type="character" w:styleId="CommentReference">
    <w:name w:val="annotation reference"/>
    <w:uiPriority w:val="99"/>
    <w:semiHidden/>
    <w:unhideWhenUsed/>
    <w:rsid w:val="00DA2000"/>
    <w:rPr>
      <w:sz w:val="16"/>
      <w:szCs w:val="16"/>
      <w:lang w:val="es-ES"/>
    </w:rPr>
  </w:style>
  <w:style w:type="paragraph" w:styleId="CommentText">
    <w:name w:val="annotation text"/>
    <w:basedOn w:val="Normal"/>
    <w:link w:val="CommentTextChar"/>
    <w:uiPriority w:val="99"/>
    <w:unhideWhenUsed/>
    <w:rsid w:val="00DA2000"/>
    <w:rPr>
      <w:sz w:val="20"/>
      <w:szCs w:val="20"/>
    </w:rPr>
  </w:style>
  <w:style w:type="character" w:customStyle="1" w:styleId="CommentTextChar">
    <w:name w:val="Comment Text Char"/>
    <w:link w:val="CommentText"/>
    <w:uiPriority w:val="99"/>
    <w:rsid w:val="00DA2000"/>
    <w:rPr>
      <w:rFonts w:ascii="Verdana" w:hAnsi="Verdana"/>
      <w:lang w:val="es-ES"/>
    </w:rPr>
  </w:style>
  <w:style w:type="paragraph" w:styleId="CommentSubject">
    <w:name w:val="annotation subject"/>
    <w:basedOn w:val="CommentText"/>
    <w:next w:val="CommentText"/>
    <w:link w:val="CommentSubjectChar"/>
    <w:uiPriority w:val="99"/>
    <w:unhideWhenUsed/>
    <w:rsid w:val="00DA2000"/>
    <w:rPr>
      <w:b/>
      <w:bCs/>
    </w:rPr>
  </w:style>
  <w:style w:type="character" w:customStyle="1" w:styleId="CommentSubjectChar">
    <w:name w:val="Comment Subject Char"/>
    <w:link w:val="CommentSubject"/>
    <w:uiPriority w:val="99"/>
    <w:rsid w:val="00DA2000"/>
    <w:rPr>
      <w:rFonts w:ascii="Verdana" w:hAnsi="Verdana"/>
      <w:b/>
      <w:bCs/>
      <w:lang w:val="es-ES"/>
    </w:rPr>
  </w:style>
  <w:style w:type="paragraph" w:styleId="Date">
    <w:name w:val="Date"/>
    <w:basedOn w:val="Normal"/>
    <w:next w:val="Normal"/>
    <w:link w:val="DateChar"/>
    <w:uiPriority w:val="99"/>
    <w:semiHidden/>
    <w:unhideWhenUsed/>
    <w:rsid w:val="00DA2000"/>
  </w:style>
  <w:style w:type="character" w:customStyle="1" w:styleId="DateChar">
    <w:name w:val="Date Char"/>
    <w:link w:val="Date"/>
    <w:uiPriority w:val="99"/>
    <w:semiHidden/>
    <w:rsid w:val="00DA2000"/>
    <w:rPr>
      <w:rFonts w:ascii="Verdana" w:hAnsi="Verdana"/>
      <w:sz w:val="18"/>
      <w:szCs w:val="22"/>
      <w:lang w:val="es-ES"/>
    </w:rPr>
  </w:style>
  <w:style w:type="paragraph" w:styleId="DocumentMap">
    <w:name w:val="Document Map"/>
    <w:basedOn w:val="Normal"/>
    <w:link w:val="DocumentMapChar"/>
    <w:uiPriority w:val="99"/>
    <w:semiHidden/>
    <w:unhideWhenUsed/>
    <w:rsid w:val="00DA2000"/>
    <w:rPr>
      <w:rFonts w:ascii="Tahoma" w:hAnsi="Tahoma" w:cs="Tahoma"/>
      <w:sz w:val="16"/>
      <w:szCs w:val="16"/>
    </w:rPr>
  </w:style>
  <w:style w:type="character" w:customStyle="1" w:styleId="DocumentMapChar">
    <w:name w:val="Document Map Char"/>
    <w:link w:val="DocumentMap"/>
    <w:uiPriority w:val="99"/>
    <w:semiHidden/>
    <w:rsid w:val="00DA2000"/>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DA2000"/>
  </w:style>
  <w:style w:type="character" w:customStyle="1" w:styleId="E-mailSignatureChar">
    <w:name w:val="E-mail Signature Char"/>
    <w:link w:val="E-mailSignature"/>
    <w:uiPriority w:val="99"/>
    <w:semiHidden/>
    <w:rsid w:val="00DA2000"/>
    <w:rPr>
      <w:rFonts w:ascii="Verdana" w:hAnsi="Verdana"/>
      <w:sz w:val="18"/>
      <w:szCs w:val="22"/>
      <w:lang w:val="es-ES"/>
    </w:rPr>
  </w:style>
  <w:style w:type="character" w:styleId="Emphasis">
    <w:name w:val="Emphasis"/>
    <w:uiPriority w:val="99"/>
    <w:semiHidden/>
    <w:qFormat/>
    <w:rsid w:val="00DA2000"/>
    <w:rPr>
      <w:i/>
      <w:iCs/>
      <w:lang w:val="es-ES"/>
    </w:rPr>
  </w:style>
  <w:style w:type="paragraph" w:styleId="EnvelopeAddress">
    <w:name w:val="envelope address"/>
    <w:basedOn w:val="Normal"/>
    <w:uiPriority w:val="99"/>
    <w:semiHidden/>
    <w:unhideWhenUsed/>
    <w:rsid w:val="00DA2000"/>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DA2000"/>
    <w:rPr>
      <w:rFonts w:ascii="Cambria" w:eastAsia="Times New Roman" w:hAnsi="Cambria"/>
      <w:sz w:val="20"/>
      <w:szCs w:val="20"/>
    </w:rPr>
  </w:style>
  <w:style w:type="character" w:styleId="FollowedHyperlink">
    <w:name w:val="FollowedHyperlink"/>
    <w:uiPriority w:val="9"/>
    <w:unhideWhenUsed/>
    <w:rsid w:val="00DA2000"/>
    <w:rPr>
      <w:color w:val="800080"/>
      <w:u w:val="single"/>
      <w:lang w:val="es-ES"/>
    </w:rPr>
  </w:style>
  <w:style w:type="character" w:styleId="HTMLAcronym">
    <w:name w:val="HTML Acronym"/>
    <w:uiPriority w:val="99"/>
    <w:semiHidden/>
    <w:unhideWhenUsed/>
    <w:rsid w:val="00DA2000"/>
    <w:rPr>
      <w:lang w:val="es-ES"/>
    </w:rPr>
  </w:style>
  <w:style w:type="paragraph" w:styleId="HTMLAddress">
    <w:name w:val="HTML Address"/>
    <w:basedOn w:val="Normal"/>
    <w:link w:val="HTMLAddressChar"/>
    <w:uiPriority w:val="99"/>
    <w:semiHidden/>
    <w:unhideWhenUsed/>
    <w:rsid w:val="00DA2000"/>
    <w:rPr>
      <w:i/>
      <w:iCs/>
    </w:rPr>
  </w:style>
  <w:style w:type="character" w:customStyle="1" w:styleId="HTMLAddressChar">
    <w:name w:val="HTML Address Char"/>
    <w:link w:val="HTMLAddress"/>
    <w:uiPriority w:val="99"/>
    <w:semiHidden/>
    <w:rsid w:val="00DA2000"/>
    <w:rPr>
      <w:rFonts w:ascii="Verdana" w:hAnsi="Verdana"/>
      <w:i/>
      <w:iCs/>
      <w:sz w:val="18"/>
      <w:szCs w:val="22"/>
      <w:lang w:val="es-ES"/>
    </w:rPr>
  </w:style>
  <w:style w:type="character" w:styleId="HTMLCite">
    <w:name w:val="HTML Cite"/>
    <w:uiPriority w:val="99"/>
    <w:semiHidden/>
    <w:unhideWhenUsed/>
    <w:rsid w:val="00DA2000"/>
    <w:rPr>
      <w:i/>
      <w:iCs/>
      <w:lang w:val="es-ES"/>
    </w:rPr>
  </w:style>
  <w:style w:type="character" w:styleId="HTMLCode">
    <w:name w:val="HTML Code"/>
    <w:uiPriority w:val="99"/>
    <w:semiHidden/>
    <w:unhideWhenUsed/>
    <w:rsid w:val="00DA2000"/>
    <w:rPr>
      <w:rFonts w:ascii="Consolas" w:hAnsi="Consolas" w:cs="Consolas"/>
      <w:sz w:val="20"/>
      <w:szCs w:val="20"/>
      <w:lang w:val="es-ES"/>
    </w:rPr>
  </w:style>
  <w:style w:type="character" w:styleId="HTMLDefinition">
    <w:name w:val="HTML Definition"/>
    <w:uiPriority w:val="99"/>
    <w:semiHidden/>
    <w:unhideWhenUsed/>
    <w:rsid w:val="00DA2000"/>
    <w:rPr>
      <w:i/>
      <w:iCs/>
      <w:lang w:val="es-ES"/>
    </w:rPr>
  </w:style>
  <w:style w:type="character" w:styleId="HTMLKeyboard">
    <w:name w:val="HTML Keyboard"/>
    <w:uiPriority w:val="99"/>
    <w:semiHidden/>
    <w:unhideWhenUsed/>
    <w:rsid w:val="00DA2000"/>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DA2000"/>
    <w:rPr>
      <w:rFonts w:ascii="Consolas" w:hAnsi="Consolas" w:cs="Consolas"/>
      <w:sz w:val="20"/>
      <w:szCs w:val="20"/>
    </w:rPr>
  </w:style>
  <w:style w:type="character" w:customStyle="1" w:styleId="HTMLPreformattedChar">
    <w:name w:val="HTML Preformatted Char"/>
    <w:link w:val="HTMLPreformatted"/>
    <w:uiPriority w:val="99"/>
    <w:semiHidden/>
    <w:rsid w:val="00DA2000"/>
    <w:rPr>
      <w:rFonts w:ascii="Consolas" w:hAnsi="Consolas" w:cs="Consolas"/>
      <w:lang w:val="es-ES"/>
    </w:rPr>
  </w:style>
  <w:style w:type="character" w:styleId="HTMLSample">
    <w:name w:val="HTML Sample"/>
    <w:uiPriority w:val="99"/>
    <w:semiHidden/>
    <w:unhideWhenUsed/>
    <w:rsid w:val="00DA2000"/>
    <w:rPr>
      <w:rFonts w:ascii="Consolas" w:hAnsi="Consolas" w:cs="Consolas"/>
      <w:sz w:val="24"/>
      <w:szCs w:val="24"/>
      <w:lang w:val="es-ES"/>
    </w:rPr>
  </w:style>
  <w:style w:type="character" w:styleId="HTMLTypewriter">
    <w:name w:val="HTML Typewriter"/>
    <w:uiPriority w:val="99"/>
    <w:semiHidden/>
    <w:unhideWhenUsed/>
    <w:rsid w:val="00DA2000"/>
    <w:rPr>
      <w:rFonts w:ascii="Consolas" w:hAnsi="Consolas" w:cs="Consolas"/>
      <w:sz w:val="20"/>
      <w:szCs w:val="20"/>
      <w:lang w:val="es-ES"/>
    </w:rPr>
  </w:style>
  <w:style w:type="character" w:styleId="HTMLVariable">
    <w:name w:val="HTML Variable"/>
    <w:uiPriority w:val="99"/>
    <w:semiHidden/>
    <w:unhideWhenUsed/>
    <w:rsid w:val="00DA2000"/>
    <w:rPr>
      <w:i/>
      <w:iCs/>
      <w:lang w:val="es-ES"/>
    </w:rPr>
  </w:style>
  <w:style w:type="paragraph" w:styleId="Index1">
    <w:name w:val="index 1"/>
    <w:basedOn w:val="Normal"/>
    <w:next w:val="Normal"/>
    <w:uiPriority w:val="99"/>
    <w:semiHidden/>
    <w:unhideWhenUsed/>
    <w:rsid w:val="00DA2000"/>
    <w:pPr>
      <w:ind w:left="180" w:hanging="180"/>
    </w:pPr>
  </w:style>
  <w:style w:type="paragraph" w:styleId="Index2">
    <w:name w:val="index 2"/>
    <w:basedOn w:val="Normal"/>
    <w:next w:val="Normal"/>
    <w:uiPriority w:val="99"/>
    <w:semiHidden/>
    <w:unhideWhenUsed/>
    <w:rsid w:val="00DA2000"/>
    <w:pPr>
      <w:ind w:left="360" w:hanging="180"/>
    </w:pPr>
  </w:style>
  <w:style w:type="paragraph" w:styleId="Index3">
    <w:name w:val="index 3"/>
    <w:basedOn w:val="Normal"/>
    <w:next w:val="Normal"/>
    <w:uiPriority w:val="99"/>
    <w:semiHidden/>
    <w:unhideWhenUsed/>
    <w:rsid w:val="00DA2000"/>
    <w:pPr>
      <w:ind w:left="540" w:hanging="180"/>
    </w:pPr>
  </w:style>
  <w:style w:type="paragraph" w:styleId="Index4">
    <w:name w:val="index 4"/>
    <w:basedOn w:val="Normal"/>
    <w:next w:val="Normal"/>
    <w:uiPriority w:val="99"/>
    <w:semiHidden/>
    <w:unhideWhenUsed/>
    <w:rsid w:val="00DA2000"/>
    <w:pPr>
      <w:ind w:left="720" w:hanging="180"/>
    </w:pPr>
  </w:style>
  <w:style w:type="paragraph" w:styleId="Index5">
    <w:name w:val="index 5"/>
    <w:basedOn w:val="Normal"/>
    <w:next w:val="Normal"/>
    <w:uiPriority w:val="99"/>
    <w:semiHidden/>
    <w:unhideWhenUsed/>
    <w:rsid w:val="00DA2000"/>
    <w:pPr>
      <w:ind w:left="900" w:hanging="180"/>
    </w:pPr>
  </w:style>
  <w:style w:type="paragraph" w:styleId="Index6">
    <w:name w:val="index 6"/>
    <w:basedOn w:val="Normal"/>
    <w:next w:val="Normal"/>
    <w:uiPriority w:val="99"/>
    <w:semiHidden/>
    <w:unhideWhenUsed/>
    <w:rsid w:val="00DA2000"/>
    <w:pPr>
      <w:ind w:left="1080" w:hanging="180"/>
    </w:pPr>
  </w:style>
  <w:style w:type="paragraph" w:styleId="Index7">
    <w:name w:val="index 7"/>
    <w:basedOn w:val="Normal"/>
    <w:next w:val="Normal"/>
    <w:uiPriority w:val="99"/>
    <w:semiHidden/>
    <w:unhideWhenUsed/>
    <w:rsid w:val="00DA2000"/>
    <w:pPr>
      <w:ind w:left="1260" w:hanging="180"/>
    </w:pPr>
  </w:style>
  <w:style w:type="paragraph" w:styleId="Index8">
    <w:name w:val="index 8"/>
    <w:basedOn w:val="Normal"/>
    <w:next w:val="Normal"/>
    <w:uiPriority w:val="99"/>
    <w:semiHidden/>
    <w:unhideWhenUsed/>
    <w:rsid w:val="00DA2000"/>
    <w:pPr>
      <w:ind w:left="1440" w:hanging="180"/>
    </w:pPr>
  </w:style>
  <w:style w:type="paragraph" w:styleId="Index9">
    <w:name w:val="index 9"/>
    <w:basedOn w:val="Normal"/>
    <w:next w:val="Normal"/>
    <w:uiPriority w:val="99"/>
    <w:semiHidden/>
    <w:unhideWhenUsed/>
    <w:rsid w:val="00DA2000"/>
    <w:pPr>
      <w:ind w:left="1620" w:hanging="180"/>
    </w:pPr>
  </w:style>
  <w:style w:type="paragraph" w:styleId="IndexHeading">
    <w:name w:val="index heading"/>
    <w:basedOn w:val="Normal"/>
    <w:next w:val="Index1"/>
    <w:uiPriority w:val="99"/>
    <w:semiHidden/>
    <w:unhideWhenUsed/>
    <w:rsid w:val="00DA2000"/>
    <w:rPr>
      <w:rFonts w:ascii="Cambria" w:eastAsia="Times New Roman" w:hAnsi="Cambria"/>
      <w:b/>
      <w:bCs/>
    </w:rPr>
  </w:style>
  <w:style w:type="character" w:styleId="IntenseEmphasis">
    <w:name w:val="Intense Emphasis"/>
    <w:uiPriority w:val="99"/>
    <w:semiHidden/>
    <w:qFormat/>
    <w:rsid w:val="00DA2000"/>
    <w:rPr>
      <w:b/>
      <w:bCs/>
      <w:i/>
      <w:iCs/>
      <w:color w:val="4F81BD"/>
      <w:lang w:val="es-ES"/>
    </w:rPr>
  </w:style>
  <w:style w:type="paragraph" w:styleId="IntenseQuote">
    <w:name w:val="Intense Quote"/>
    <w:basedOn w:val="Normal"/>
    <w:next w:val="Normal"/>
    <w:link w:val="IntenseQuoteChar"/>
    <w:uiPriority w:val="59"/>
    <w:semiHidden/>
    <w:qFormat/>
    <w:rsid w:val="00DA200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DA2000"/>
    <w:rPr>
      <w:rFonts w:ascii="Verdana" w:hAnsi="Verdana"/>
      <w:b/>
      <w:bCs/>
      <w:i/>
      <w:iCs/>
      <w:color w:val="4F81BD"/>
      <w:sz w:val="18"/>
      <w:szCs w:val="22"/>
      <w:lang w:val="es-ES"/>
    </w:rPr>
  </w:style>
  <w:style w:type="character" w:styleId="IntenseReference">
    <w:name w:val="Intense Reference"/>
    <w:uiPriority w:val="99"/>
    <w:semiHidden/>
    <w:qFormat/>
    <w:rsid w:val="00DA2000"/>
    <w:rPr>
      <w:b/>
      <w:bCs/>
      <w:smallCaps/>
      <w:color w:val="C0504D"/>
      <w:spacing w:val="5"/>
      <w:u w:val="single"/>
      <w:lang w:val="es-ES"/>
    </w:rPr>
  </w:style>
  <w:style w:type="character" w:styleId="LineNumber">
    <w:name w:val="line number"/>
    <w:uiPriority w:val="99"/>
    <w:semiHidden/>
    <w:unhideWhenUsed/>
    <w:rsid w:val="00DA2000"/>
    <w:rPr>
      <w:lang w:val="es-ES"/>
    </w:rPr>
  </w:style>
  <w:style w:type="paragraph" w:styleId="List">
    <w:name w:val="List"/>
    <w:basedOn w:val="Normal"/>
    <w:uiPriority w:val="99"/>
    <w:semiHidden/>
    <w:unhideWhenUsed/>
    <w:rsid w:val="00DA2000"/>
    <w:pPr>
      <w:ind w:left="283" w:hanging="283"/>
      <w:contextualSpacing/>
    </w:pPr>
  </w:style>
  <w:style w:type="paragraph" w:styleId="List2">
    <w:name w:val="List 2"/>
    <w:basedOn w:val="Normal"/>
    <w:uiPriority w:val="99"/>
    <w:semiHidden/>
    <w:unhideWhenUsed/>
    <w:rsid w:val="00DA2000"/>
    <w:pPr>
      <w:ind w:left="566" w:hanging="283"/>
      <w:contextualSpacing/>
    </w:pPr>
  </w:style>
  <w:style w:type="paragraph" w:styleId="List3">
    <w:name w:val="List 3"/>
    <w:basedOn w:val="Normal"/>
    <w:uiPriority w:val="99"/>
    <w:semiHidden/>
    <w:unhideWhenUsed/>
    <w:rsid w:val="00DA2000"/>
    <w:pPr>
      <w:ind w:left="849" w:hanging="283"/>
      <w:contextualSpacing/>
    </w:pPr>
  </w:style>
  <w:style w:type="paragraph" w:styleId="List4">
    <w:name w:val="List 4"/>
    <w:basedOn w:val="Normal"/>
    <w:uiPriority w:val="99"/>
    <w:semiHidden/>
    <w:unhideWhenUsed/>
    <w:rsid w:val="00DA2000"/>
    <w:pPr>
      <w:ind w:left="1132" w:hanging="283"/>
      <w:contextualSpacing/>
    </w:pPr>
  </w:style>
  <w:style w:type="paragraph" w:styleId="List5">
    <w:name w:val="List 5"/>
    <w:basedOn w:val="Normal"/>
    <w:uiPriority w:val="99"/>
    <w:semiHidden/>
    <w:unhideWhenUsed/>
    <w:rsid w:val="00DA2000"/>
    <w:pPr>
      <w:ind w:left="1415" w:hanging="283"/>
      <w:contextualSpacing/>
    </w:pPr>
  </w:style>
  <w:style w:type="paragraph" w:styleId="ListContinue">
    <w:name w:val="List Continue"/>
    <w:basedOn w:val="Normal"/>
    <w:uiPriority w:val="99"/>
    <w:semiHidden/>
    <w:unhideWhenUsed/>
    <w:rsid w:val="00DA2000"/>
    <w:pPr>
      <w:spacing w:after="120"/>
      <w:ind w:left="283"/>
      <w:contextualSpacing/>
    </w:pPr>
  </w:style>
  <w:style w:type="paragraph" w:styleId="ListContinue2">
    <w:name w:val="List Continue 2"/>
    <w:basedOn w:val="Normal"/>
    <w:uiPriority w:val="99"/>
    <w:semiHidden/>
    <w:unhideWhenUsed/>
    <w:rsid w:val="00DA2000"/>
    <w:pPr>
      <w:spacing w:after="120"/>
      <w:ind w:left="566"/>
      <w:contextualSpacing/>
    </w:pPr>
  </w:style>
  <w:style w:type="paragraph" w:styleId="ListContinue3">
    <w:name w:val="List Continue 3"/>
    <w:basedOn w:val="Normal"/>
    <w:uiPriority w:val="99"/>
    <w:semiHidden/>
    <w:unhideWhenUsed/>
    <w:rsid w:val="00DA2000"/>
    <w:pPr>
      <w:spacing w:after="120"/>
      <w:ind w:left="849"/>
      <w:contextualSpacing/>
    </w:pPr>
  </w:style>
  <w:style w:type="paragraph" w:styleId="ListContinue4">
    <w:name w:val="List Continue 4"/>
    <w:basedOn w:val="Normal"/>
    <w:uiPriority w:val="99"/>
    <w:semiHidden/>
    <w:unhideWhenUsed/>
    <w:rsid w:val="00DA2000"/>
    <w:pPr>
      <w:spacing w:after="120"/>
      <w:ind w:left="1132"/>
      <w:contextualSpacing/>
    </w:pPr>
  </w:style>
  <w:style w:type="paragraph" w:styleId="ListContinue5">
    <w:name w:val="List Continue 5"/>
    <w:basedOn w:val="Normal"/>
    <w:uiPriority w:val="99"/>
    <w:semiHidden/>
    <w:unhideWhenUsed/>
    <w:rsid w:val="00DA2000"/>
    <w:pPr>
      <w:spacing w:after="120"/>
      <w:ind w:left="1415"/>
      <w:contextualSpacing/>
    </w:pPr>
  </w:style>
  <w:style w:type="paragraph" w:styleId="ListNumber">
    <w:name w:val="List Number"/>
    <w:basedOn w:val="Normal"/>
    <w:uiPriority w:val="49"/>
    <w:semiHidden/>
    <w:unhideWhenUsed/>
    <w:rsid w:val="00DA2000"/>
    <w:pPr>
      <w:numPr>
        <w:numId w:val="1"/>
      </w:numPr>
      <w:contextualSpacing/>
    </w:pPr>
  </w:style>
  <w:style w:type="paragraph" w:styleId="ListNumber2">
    <w:name w:val="List Number 2"/>
    <w:basedOn w:val="Normal"/>
    <w:uiPriority w:val="49"/>
    <w:semiHidden/>
    <w:unhideWhenUsed/>
    <w:rsid w:val="00DA2000"/>
    <w:pPr>
      <w:numPr>
        <w:numId w:val="2"/>
      </w:numPr>
      <w:contextualSpacing/>
    </w:pPr>
  </w:style>
  <w:style w:type="paragraph" w:styleId="ListNumber3">
    <w:name w:val="List Number 3"/>
    <w:basedOn w:val="Normal"/>
    <w:uiPriority w:val="49"/>
    <w:semiHidden/>
    <w:unhideWhenUsed/>
    <w:rsid w:val="00DA2000"/>
    <w:pPr>
      <w:contextualSpacing/>
    </w:pPr>
  </w:style>
  <w:style w:type="paragraph" w:styleId="ListNumber4">
    <w:name w:val="List Number 4"/>
    <w:basedOn w:val="Normal"/>
    <w:uiPriority w:val="49"/>
    <w:semiHidden/>
    <w:unhideWhenUsed/>
    <w:rsid w:val="00DA2000"/>
    <w:pPr>
      <w:numPr>
        <w:numId w:val="4"/>
      </w:numPr>
      <w:contextualSpacing/>
    </w:pPr>
  </w:style>
  <w:style w:type="paragraph" w:styleId="ListNumber5">
    <w:name w:val="List Number 5"/>
    <w:basedOn w:val="Normal"/>
    <w:uiPriority w:val="49"/>
    <w:semiHidden/>
    <w:unhideWhenUsed/>
    <w:rsid w:val="00DA2000"/>
    <w:pPr>
      <w:contextualSpacing/>
    </w:pPr>
  </w:style>
  <w:style w:type="paragraph" w:styleId="MacroText">
    <w:name w:val="macro"/>
    <w:link w:val="MacroTextChar"/>
    <w:uiPriority w:val="99"/>
    <w:semiHidden/>
    <w:unhideWhenUsed/>
    <w:rsid w:val="00DA2000"/>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DA2000"/>
    <w:rPr>
      <w:rFonts w:ascii="Consolas" w:hAnsi="Consolas" w:cs="Consolas"/>
      <w:lang w:val="es-ES"/>
    </w:rPr>
  </w:style>
  <w:style w:type="paragraph" w:styleId="MessageHeader">
    <w:name w:val="Message Header"/>
    <w:basedOn w:val="Normal"/>
    <w:link w:val="MessageHeaderChar"/>
    <w:uiPriority w:val="99"/>
    <w:semiHidden/>
    <w:unhideWhenUsed/>
    <w:rsid w:val="00DA2000"/>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DA2000"/>
    <w:rPr>
      <w:rFonts w:ascii="Cambria" w:eastAsia="Times New Roman" w:hAnsi="Cambria"/>
      <w:sz w:val="24"/>
      <w:szCs w:val="24"/>
      <w:shd w:val="pct20" w:color="auto" w:fill="auto"/>
      <w:lang w:val="es-ES"/>
    </w:rPr>
  </w:style>
  <w:style w:type="paragraph" w:styleId="NoSpacing">
    <w:name w:val="No Spacing"/>
    <w:uiPriority w:val="1"/>
    <w:semiHidden/>
    <w:qFormat/>
    <w:rsid w:val="00DA2000"/>
    <w:pPr>
      <w:jc w:val="both"/>
    </w:pPr>
    <w:rPr>
      <w:rFonts w:ascii="Verdana" w:hAnsi="Verdana"/>
      <w:sz w:val="18"/>
      <w:szCs w:val="22"/>
      <w:lang w:val="es-ES" w:eastAsia="en-US"/>
    </w:rPr>
  </w:style>
  <w:style w:type="paragraph" w:styleId="NormalWeb">
    <w:name w:val="Normal (Web)"/>
    <w:basedOn w:val="Normal"/>
    <w:uiPriority w:val="99"/>
    <w:semiHidden/>
    <w:unhideWhenUsed/>
    <w:rsid w:val="00DA2000"/>
    <w:rPr>
      <w:rFonts w:ascii="Times New Roman" w:hAnsi="Times New Roman"/>
      <w:sz w:val="24"/>
      <w:szCs w:val="24"/>
    </w:rPr>
  </w:style>
  <w:style w:type="paragraph" w:styleId="NormalIndent">
    <w:name w:val="Normal Indent"/>
    <w:basedOn w:val="Normal"/>
    <w:uiPriority w:val="99"/>
    <w:semiHidden/>
    <w:unhideWhenUsed/>
    <w:rsid w:val="00DA2000"/>
    <w:pPr>
      <w:ind w:left="567"/>
    </w:pPr>
  </w:style>
  <w:style w:type="paragraph" w:styleId="NoteHeading">
    <w:name w:val="Note Heading"/>
    <w:basedOn w:val="Normal"/>
    <w:next w:val="Normal"/>
    <w:link w:val="NoteHeadingChar"/>
    <w:uiPriority w:val="99"/>
    <w:semiHidden/>
    <w:unhideWhenUsed/>
    <w:rsid w:val="00DA2000"/>
  </w:style>
  <w:style w:type="character" w:customStyle="1" w:styleId="NoteHeadingChar">
    <w:name w:val="Note Heading Char"/>
    <w:link w:val="NoteHeading"/>
    <w:uiPriority w:val="99"/>
    <w:semiHidden/>
    <w:rsid w:val="00DA2000"/>
    <w:rPr>
      <w:rFonts w:ascii="Verdana" w:hAnsi="Verdana"/>
      <w:sz w:val="18"/>
      <w:szCs w:val="22"/>
      <w:lang w:val="es-ES"/>
    </w:rPr>
  </w:style>
  <w:style w:type="character" w:styleId="PageNumber">
    <w:name w:val="page number"/>
    <w:uiPriority w:val="99"/>
    <w:semiHidden/>
    <w:unhideWhenUsed/>
    <w:rsid w:val="00DA2000"/>
    <w:rPr>
      <w:lang w:val="es-ES"/>
    </w:rPr>
  </w:style>
  <w:style w:type="character" w:styleId="PlaceholderText">
    <w:name w:val="Placeholder Text"/>
    <w:uiPriority w:val="99"/>
    <w:semiHidden/>
    <w:rsid w:val="00DA2000"/>
    <w:rPr>
      <w:color w:val="808080"/>
      <w:lang w:val="es-ES"/>
    </w:rPr>
  </w:style>
  <w:style w:type="paragraph" w:styleId="PlainText">
    <w:name w:val="Plain Text"/>
    <w:basedOn w:val="Normal"/>
    <w:link w:val="PlainTextChar"/>
    <w:uiPriority w:val="99"/>
    <w:unhideWhenUsed/>
    <w:rsid w:val="00DA2000"/>
    <w:rPr>
      <w:rFonts w:ascii="Consolas" w:hAnsi="Consolas" w:cs="Consolas"/>
      <w:sz w:val="21"/>
      <w:szCs w:val="21"/>
    </w:rPr>
  </w:style>
  <w:style w:type="character" w:customStyle="1" w:styleId="PlainTextChar">
    <w:name w:val="Plain Text Char"/>
    <w:link w:val="PlainText"/>
    <w:uiPriority w:val="99"/>
    <w:rsid w:val="00DA2000"/>
    <w:rPr>
      <w:rFonts w:ascii="Consolas" w:hAnsi="Consolas" w:cs="Consolas"/>
      <w:sz w:val="21"/>
      <w:szCs w:val="21"/>
      <w:lang w:val="es-ES"/>
    </w:rPr>
  </w:style>
  <w:style w:type="paragraph" w:styleId="Quote">
    <w:name w:val="Quote"/>
    <w:basedOn w:val="Normal"/>
    <w:next w:val="Normal"/>
    <w:link w:val="QuoteChar"/>
    <w:uiPriority w:val="59"/>
    <w:qFormat/>
    <w:rsid w:val="00DA2000"/>
    <w:rPr>
      <w:i/>
      <w:iCs/>
      <w:color w:val="000000"/>
    </w:rPr>
  </w:style>
  <w:style w:type="character" w:customStyle="1" w:styleId="QuoteChar">
    <w:name w:val="Quote Char"/>
    <w:link w:val="Quote"/>
    <w:uiPriority w:val="59"/>
    <w:rsid w:val="00DA2000"/>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DA2000"/>
  </w:style>
  <w:style w:type="character" w:customStyle="1" w:styleId="SalutationChar">
    <w:name w:val="Salutation Char"/>
    <w:link w:val="Salutation"/>
    <w:uiPriority w:val="99"/>
    <w:semiHidden/>
    <w:rsid w:val="00DA2000"/>
    <w:rPr>
      <w:rFonts w:ascii="Verdana" w:hAnsi="Verdana"/>
      <w:sz w:val="18"/>
      <w:szCs w:val="22"/>
      <w:lang w:val="es-ES"/>
    </w:rPr>
  </w:style>
  <w:style w:type="paragraph" w:styleId="Signature">
    <w:name w:val="Signature"/>
    <w:basedOn w:val="Normal"/>
    <w:link w:val="SignatureChar"/>
    <w:uiPriority w:val="99"/>
    <w:semiHidden/>
    <w:unhideWhenUsed/>
    <w:rsid w:val="00DA2000"/>
    <w:pPr>
      <w:ind w:left="4252"/>
    </w:pPr>
  </w:style>
  <w:style w:type="character" w:customStyle="1" w:styleId="SignatureChar">
    <w:name w:val="Signature Char"/>
    <w:link w:val="Signature"/>
    <w:uiPriority w:val="99"/>
    <w:semiHidden/>
    <w:rsid w:val="00DA2000"/>
    <w:rPr>
      <w:rFonts w:ascii="Verdana" w:hAnsi="Verdana"/>
      <w:sz w:val="18"/>
      <w:szCs w:val="22"/>
      <w:lang w:val="es-ES"/>
    </w:rPr>
  </w:style>
  <w:style w:type="character" w:styleId="Strong">
    <w:name w:val="Strong"/>
    <w:uiPriority w:val="99"/>
    <w:semiHidden/>
    <w:qFormat/>
    <w:rsid w:val="00DA2000"/>
    <w:rPr>
      <w:b/>
      <w:bCs/>
      <w:lang w:val="es-ES"/>
    </w:rPr>
  </w:style>
  <w:style w:type="character" w:styleId="SubtleEmphasis">
    <w:name w:val="Subtle Emphasis"/>
    <w:uiPriority w:val="99"/>
    <w:semiHidden/>
    <w:qFormat/>
    <w:rsid w:val="00DA2000"/>
    <w:rPr>
      <w:i/>
      <w:iCs/>
      <w:color w:val="808080"/>
      <w:lang w:val="es-ES"/>
    </w:rPr>
  </w:style>
  <w:style w:type="character" w:styleId="SubtleReference">
    <w:name w:val="Subtle Reference"/>
    <w:uiPriority w:val="99"/>
    <w:semiHidden/>
    <w:qFormat/>
    <w:rsid w:val="00DA2000"/>
    <w:rPr>
      <w:smallCaps/>
      <w:color w:val="C0504D"/>
      <w:u w:val="single"/>
      <w:lang w:val="es-ES"/>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ColorfulGrid">
    <w:name w:val="Colorful Grid"/>
    <w:basedOn w:val="Table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A200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A200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A200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A200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A200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A200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DA2000"/>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CHL/21_5880_00_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917</Words>
  <Characters>5137</Characters>
  <Application>Microsoft Office Word</Application>
  <DocSecurity>0</DocSecurity>
  <Lines>109</Lines>
  <Paragraphs>67</Paragraphs>
  <ScaleCrop>false</ScaleCrop>
  <HeadingPairs>
    <vt:vector size="2" baseType="variant">
      <vt:variant>
        <vt:lpstr>Title</vt:lpstr>
      </vt:variant>
      <vt:variant>
        <vt:i4>1</vt:i4>
      </vt:variant>
    </vt:vector>
  </HeadingPairs>
  <TitlesOfParts>
    <vt:vector size="1" baseType="lpstr">
      <vt:lpstr>NOTIFICACIÓN NOTIFICACIÓN NOTIFICACIÓN</vt:lpstr>
    </vt:vector>
  </TitlesOfParts>
  <Manager/>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NOTIFICACIÓN NOTIFICACIÓN</dc:title>
  <dc:creator/>
  <dc:description>LDIMD - DTU</dc:description>
  <cp:lastModifiedBy/>
  <cp:revision>15</cp:revision>
  <dcterms:created xsi:type="dcterms:W3CDTF">2017-07-03T11:20:00Z</dcterms:created>
  <dcterms:modified xsi:type="dcterms:W3CDTF">2021-09-21T07:35:00Z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c70777b1-fd7f-4506-8deb-44c7e234399d</vt:lpwstr>
  </property>
  <property fmtid="{D5CDD505-2E9C-101B-9397-08002B2CF9AE}" pid="3" name="Symbol1">
    <vt:lpwstr>G/SPS/N/CHL/694</vt:lpwstr>
  </property>
  <property fmtid="{D5CDD505-2E9C-101B-9397-08002B2CF9AE}" pid="4" name="WTOCLASSIFICATION">
    <vt:lpwstr>WTO OFFICIAL</vt:lpwstr>
  </property>
</Properties>
</file>