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1094B" w:rsidP="002F6A28">
      <w:pPr>
        <w:pStyle w:val="Title"/>
        <w:rPr>
          <w:caps w:val="0"/>
          <w:kern w:val="0"/>
        </w:rPr>
      </w:pPr>
      <w:r w:rsidRPr="002F6A28">
        <w:rPr>
          <w:caps w:val="0"/>
          <w:kern w:val="0"/>
        </w:rPr>
        <w:t>NOTIFICATION</w:t>
      </w:r>
    </w:p>
    <w:p w:rsidR="009239F7" w:rsidRPr="002F6A28" w:rsidRDefault="00D1094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95C5B" w:rsidTr="0069259F">
        <w:tc>
          <w:tcPr>
            <w:tcW w:w="713" w:type="dxa"/>
            <w:tcBorders>
              <w:bottom w:val="single" w:sz="6" w:space="0" w:color="auto"/>
            </w:tcBorders>
            <w:shd w:val="clear" w:color="auto" w:fill="auto"/>
          </w:tcPr>
          <w:p w:rsidR="00F85C99" w:rsidRPr="002F6A28" w:rsidRDefault="00D1094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1094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D1094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95C5B" w:rsidTr="0069259F">
        <w:tc>
          <w:tcPr>
            <w:tcW w:w="713" w:type="dxa"/>
            <w:tcBorders>
              <w:top w:val="single" w:sz="6" w:space="0" w:color="auto"/>
              <w:bottom w:val="single" w:sz="6" w:space="0" w:color="auto"/>
            </w:tcBorders>
            <w:shd w:val="clear" w:color="auto" w:fill="auto"/>
          </w:tcPr>
          <w:p w:rsidR="00F85C99" w:rsidRPr="002F6A28" w:rsidRDefault="00D1094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1094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Energy Efficiency and Renewable Energy (OEERE), Department of Energy (DOE) [1641]</w:t>
            </w:r>
            <w:bookmarkEnd w:id="5"/>
          </w:p>
          <w:p w:rsidR="00F85C99" w:rsidRPr="002F6A28" w:rsidRDefault="00D1094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E95C5B" w:rsidRPr="002F6A28" w:rsidRDefault="00D1094B"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E95C5B" w:rsidTr="0069259F">
        <w:tc>
          <w:tcPr>
            <w:tcW w:w="713" w:type="dxa"/>
            <w:tcBorders>
              <w:top w:val="single" w:sz="6" w:space="0" w:color="auto"/>
              <w:bottom w:val="single" w:sz="6" w:space="0" w:color="auto"/>
            </w:tcBorders>
            <w:shd w:val="clear" w:color="auto" w:fill="auto"/>
          </w:tcPr>
          <w:p w:rsidR="00F85C99" w:rsidRPr="002F6A28" w:rsidRDefault="00D1094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D1094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E95C5B" w:rsidTr="0069259F">
        <w:tc>
          <w:tcPr>
            <w:tcW w:w="713" w:type="dxa"/>
            <w:tcBorders>
              <w:top w:val="single" w:sz="6" w:space="0" w:color="auto"/>
              <w:bottom w:val="single" w:sz="6" w:space="0" w:color="auto"/>
            </w:tcBorders>
            <w:shd w:val="clear" w:color="auto" w:fill="auto"/>
          </w:tcPr>
          <w:p w:rsidR="00F85C99" w:rsidRPr="002F6A28" w:rsidRDefault="00D1094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1094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Commercial and industrial fans; Air or vacuum pumps, air or other gas compressors and fans; ventilating or recycling hoods incorporating a fan, whether or not fitted with filters (HS 8414); Environmental protection (ICS 13.020), Electrical and electronic testing (ICS 19.080), Ventilators. Fans. Air-conditioners (ICS 23.120)</w:t>
            </w:r>
            <w:bookmarkStart w:id="20" w:name="sps3a"/>
            <w:bookmarkEnd w:id="20"/>
          </w:p>
        </w:tc>
      </w:tr>
      <w:tr w:rsidR="00E95C5B" w:rsidTr="0069259F">
        <w:tc>
          <w:tcPr>
            <w:tcW w:w="713" w:type="dxa"/>
            <w:tcBorders>
              <w:top w:val="single" w:sz="6" w:space="0" w:color="auto"/>
              <w:bottom w:val="single" w:sz="6" w:space="0" w:color="auto"/>
            </w:tcBorders>
            <w:shd w:val="clear" w:color="auto" w:fill="auto"/>
          </w:tcPr>
          <w:p w:rsidR="00F85C99" w:rsidRPr="002F6A28" w:rsidRDefault="00D1094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1094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Energy Efficiency Program for Industrial Equipment: Test Procedures for Fans, Notice of Petition for Rulemaking (8 page(s), in English)</w:t>
            </w:r>
            <w:bookmarkStart w:id="22" w:name="sps5a"/>
            <w:bookmarkStart w:id="23" w:name="sps5c"/>
            <w:bookmarkStart w:id="24" w:name="sps5b"/>
            <w:bookmarkEnd w:id="22"/>
            <w:bookmarkEnd w:id="23"/>
            <w:bookmarkEnd w:id="24"/>
          </w:p>
        </w:tc>
      </w:tr>
      <w:tr w:rsidR="00E95C5B" w:rsidTr="0069259F">
        <w:tc>
          <w:tcPr>
            <w:tcW w:w="713" w:type="dxa"/>
            <w:tcBorders>
              <w:top w:val="single" w:sz="6" w:space="0" w:color="auto"/>
              <w:bottom w:val="single" w:sz="6" w:space="0" w:color="auto"/>
            </w:tcBorders>
            <w:shd w:val="clear" w:color="auto" w:fill="auto"/>
          </w:tcPr>
          <w:p w:rsidR="00F85C99" w:rsidRPr="002F6A28" w:rsidRDefault="00D1094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1094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of petition for rulemaking; request for comments - This document announces receipt of a petition received by DOE on 10 January 2020, from the Air Movement and Control Association (AMCA), International, Air Conditioning Contractors of America, and Sheet Metal &amp; Air Conditioning Contractors of America requesting that DOE establish a Federal test procedure for commercial and industrial fans. The petition, which appears at the end of this document, requests that DOE resume a previous DOE rulemaking effort to establish a Federal test procedure for commercial and industrial fans, and that such test procedure be based on an upcoming industry test method. This document summarizes the substantive aspects of this position and requests public comments on the merits of the petition.</w:t>
            </w:r>
          </w:p>
        </w:tc>
      </w:tr>
      <w:tr w:rsidR="00E95C5B" w:rsidTr="0069259F">
        <w:tc>
          <w:tcPr>
            <w:tcW w:w="713" w:type="dxa"/>
            <w:tcBorders>
              <w:top w:val="single" w:sz="6" w:space="0" w:color="auto"/>
              <w:bottom w:val="single" w:sz="6" w:space="0" w:color="auto"/>
            </w:tcBorders>
            <w:shd w:val="clear" w:color="auto" w:fill="auto"/>
          </w:tcPr>
          <w:p w:rsidR="00F85C99" w:rsidRPr="002F6A28" w:rsidRDefault="00D1094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1094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 Harmonization</w:t>
            </w:r>
            <w:bookmarkStart w:id="27" w:name="sps7f"/>
            <w:bookmarkEnd w:id="27"/>
          </w:p>
        </w:tc>
      </w:tr>
      <w:tr w:rsidR="00E95C5B" w:rsidTr="0069259F">
        <w:tc>
          <w:tcPr>
            <w:tcW w:w="713" w:type="dxa"/>
            <w:tcBorders>
              <w:top w:val="single" w:sz="6" w:space="0" w:color="auto"/>
              <w:bottom w:val="single" w:sz="6" w:space="0" w:color="auto"/>
            </w:tcBorders>
            <w:shd w:val="clear" w:color="auto" w:fill="auto"/>
          </w:tcPr>
          <w:p w:rsidR="00F85C99" w:rsidRPr="002F6A28" w:rsidRDefault="00D1094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1094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D1094B" w:rsidP="009E75ED">
            <w:pPr>
              <w:spacing w:before="120" w:after="120"/>
              <w:jc w:val="left"/>
            </w:pPr>
            <w:r w:rsidRPr="002F6A28">
              <w:rPr>
                <w:bCs/>
              </w:rPr>
              <w:t>85 Federal Register (FR) 22677, 23 April 2020; Title 10 Code of Federal Regulations (CFR) Part 431:</w:t>
            </w:r>
            <w:r w:rsidRPr="002F6A28">
              <w:rPr>
                <w:bCs/>
              </w:rPr>
              <w:br/>
            </w:r>
            <w:hyperlink r:id="rId8" w:tgtFrame="_blank" w:history="1">
              <w:hyperlink r:id="rId9" w:history="1"/>
              <w:hyperlink r:id="rId10" w:history="1">
                <w:r w:rsidRPr="002F6A28">
                  <w:rPr>
                    <w:bCs/>
                    <w:color w:val="0000FF"/>
                    <w:u w:val="single"/>
                  </w:rPr>
                  <w:t>https://www.govinfo.gov/content/pkg/FR-2020-04-23/html/2020-08316.htm</w:t>
                </w:r>
              </w:hyperlink>
              <w:r w:rsidRPr="002F6A28">
                <w:rPr>
                  <w:bCs/>
                </w:rPr>
                <w:br/>
              </w:r>
            </w:hyperlink>
            <w:hyperlink r:id="rId11" w:tgtFrame="_blank" w:history="1">
              <w:hyperlink r:id="rId12" w:history="1"/>
              <w:hyperlink r:id="rId13" w:history="1">
                <w:r w:rsidRPr="002F6A28">
                  <w:rPr>
                    <w:bCs/>
                    <w:color w:val="0000FF"/>
                    <w:u w:val="single"/>
                  </w:rPr>
                  <w:t>https://www.govinfo.gov/content/pkg/FR-2020-04-23/pdf/2020-08316.pdf</w:t>
                </w:r>
              </w:hyperlink>
            </w:hyperlink>
          </w:p>
          <w:p w:rsidR="00E95C5B" w:rsidRPr="002F6A28" w:rsidRDefault="00D1094B" w:rsidP="009E75ED">
            <w:pPr>
              <w:spacing w:after="120"/>
              <w:rPr>
                <w:bCs/>
              </w:rPr>
            </w:pPr>
            <w:r w:rsidRPr="002F6A28">
              <w:rPr>
                <w:bCs/>
              </w:rPr>
              <w:t xml:space="preserve">The docket folder on Regulations.gov provides access to primary documents for this </w:t>
            </w:r>
            <w:r w:rsidRPr="002F6A28">
              <w:rPr>
                <w:bCs/>
              </w:rPr>
              <w:lastRenderedPageBreak/>
              <w:t xml:space="preserve">rulemaking, including the 2020-01-10 Joint petition requesting DOE to resume its rulemaking to develop a federal test procedure for commercial and industrial fans: </w:t>
            </w:r>
            <w:hyperlink r:id="rId14" w:tgtFrame="_blank" w:history="1">
              <w:hyperlink r:id="rId15" w:history="1"/>
              <w:hyperlink r:id="rId16" w:history="1">
                <w:r w:rsidRPr="002F6A28">
                  <w:rPr>
                    <w:bCs/>
                    <w:color w:val="0000FF"/>
                    <w:u w:val="single"/>
                  </w:rPr>
                  <w:t>https://www.regulations.gov/docket?D=EERE-2020-BT-PET-0003</w:t>
                </w:r>
              </w:hyperlink>
            </w:hyperlink>
          </w:p>
          <w:p w:rsidR="00E95C5B" w:rsidRPr="002F6A28" w:rsidRDefault="00E62D82" w:rsidP="009E75ED">
            <w:pPr>
              <w:spacing w:after="120"/>
              <w:rPr>
                <w:bCs/>
              </w:rPr>
            </w:pPr>
            <w:hyperlink r:id="rId17" w:tgtFrame="_blank" w:history="1">
              <w:hyperlink r:id="rId18" w:history="1"/>
              <w:r w:rsidR="00D1094B" w:rsidRPr="002F6A28">
                <w:rPr>
                  <w:bCs/>
                  <w:color w:val="0000FF"/>
                  <w:u w:val="single"/>
                </w:rPr>
                <w:t>G/TBT/N/USA/636</w:t>
              </w:r>
            </w:hyperlink>
            <w:r w:rsidR="00D1094B" w:rsidRPr="002F6A28">
              <w:rPr>
                <w:bCs/>
              </w:rPr>
              <w:t xml:space="preserve"> Energy Conservation Program for Consumer Products and Certain Commercial and Industrial Equipment: Proposed Determination of Commercial and Industrial Fans, Blowers, and Fume Hoods as Covered Equipment</w:t>
            </w:r>
          </w:p>
          <w:p w:rsidR="00E95C5B" w:rsidRPr="002F6A28" w:rsidRDefault="00D1094B" w:rsidP="009E75ED">
            <w:pPr>
              <w:spacing w:after="120"/>
              <w:rPr>
                <w:bCs/>
              </w:rPr>
            </w:pPr>
            <w:r w:rsidRPr="002F6A28">
              <w:rPr>
                <w:bCs/>
              </w:rPr>
              <w:t xml:space="preserve">The docket folder on Regulations.gov </w:t>
            </w:r>
            <w:hyperlink r:id="rId19" w:tgtFrame="_blank" w:history="1">
              <w:hyperlink r:id="rId20" w:history="1"/>
              <w:hyperlink r:id="rId21" w:history="1">
                <w:r w:rsidRPr="002F6A28">
                  <w:rPr>
                    <w:bCs/>
                    <w:color w:val="0000FF"/>
                    <w:u w:val="single"/>
                  </w:rPr>
                  <w:t>https://www.regulations.gov/docket?D=EERE-2011-BT-DET-0045</w:t>
                </w:r>
              </w:hyperlink>
            </w:hyperlink>
            <w:r w:rsidRPr="002F6A28">
              <w:rPr>
                <w:bCs/>
              </w:rPr>
              <w:t xml:space="preserve"> provides access to the primary and supporting documents for the rulemaking associated with USA/636, as well as the comments received.</w:t>
            </w:r>
          </w:p>
          <w:p w:rsidR="00E95C5B" w:rsidRPr="002F6A28" w:rsidRDefault="00D1094B" w:rsidP="009E75ED">
            <w:pPr>
              <w:spacing w:after="120"/>
              <w:rPr>
                <w:bCs/>
              </w:rPr>
            </w:pPr>
            <w:r w:rsidRPr="002F6A28">
              <w:rPr>
                <w:bCs/>
              </w:rPr>
              <w:t xml:space="preserve">A docket folder for Energy Conservation Standards for Commercial and Industrial Fans and Blowers is available on Regulations.gov, and provides access to additional relevant primary and supporting documents, as well as comments received: </w:t>
            </w:r>
            <w:hyperlink r:id="rId22" w:tgtFrame="_blank" w:history="1">
              <w:hyperlink r:id="rId23" w:history="1"/>
              <w:hyperlink r:id="rId24" w:history="1">
                <w:r w:rsidRPr="002F6A28">
                  <w:rPr>
                    <w:bCs/>
                    <w:color w:val="0000FF"/>
                    <w:u w:val="single"/>
                  </w:rPr>
                  <w:t>https://www.regulations.gov/docket?D=EERE-2013-BT-STD-0006</w:t>
                </w:r>
              </w:hyperlink>
            </w:hyperlink>
            <w:r w:rsidRPr="002F6A28">
              <w:rPr>
                <w:bCs/>
              </w:rPr>
              <w:t>.</w:t>
            </w:r>
          </w:p>
        </w:tc>
      </w:tr>
      <w:tr w:rsidR="00E95C5B" w:rsidTr="00AE6CC8">
        <w:trPr>
          <w:cantSplit/>
        </w:trPr>
        <w:tc>
          <w:tcPr>
            <w:tcW w:w="713" w:type="dxa"/>
            <w:tcBorders>
              <w:top w:val="single" w:sz="6" w:space="0" w:color="auto"/>
              <w:bottom w:val="single" w:sz="6" w:space="0" w:color="auto"/>
            </w:tcBorders>
            <w:shd w:val="clear" w:color="auto" w:fill="auto"/>
          </w:tcPr>
          <w:p w:rsidR="00EE3A11" w:rsidRPr="002F6A28" w:rsidRDefault="00D1094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1094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D1094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E95C5B" w:rsidTr="0069259F">
        <w:tc>
          <w:tcPr>
            <w:tcW w:w="713" w:type="dxa"/>
            <w:tcBorders>
              <w:top w:val="single" w:sz="6" w:space="0" w:color="auto"/>
              <w:bottom w:val="single" w:sz="6" w:space="0" w:color="auto"/>
            </w:tcBorders>
            <w:shd w:val="clear" w:color="auto" w:fill="auto"/>
          </w:tcPr>
          <w:p w:rsidR="00F85C99" w:rsidRPr="002F6A28" w:rsidRDefault="00D1094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1094B" w:rsidP="002F6A28">
            <w:pPr>
              <w:spacing w:before="120" w:after="120"/>
            </w:pPr>
            <w:bookmarkStart w:id="35" w:name="X_TBT_Reg_10A"/>
            <w:r w:rsidRPr="002F6A28">
              <w:rPr>
                <w:b/>
              </w:rPr>
              <w:t>Final date for comments</w:t>
            </w:r>
            <w:bookmarkEnd w:id="35"/>
            <w:r w:rsidRPr="002F6A28">
              <w:rPr>
                <w:b/>
              </w:rPr>
              <w:t>:</w:t>
            </w:r>
            <w:r w:rsidR="00EE3A11" w:rsidRPr="00C379C8">
              <w:t xml:space="preserve"> 26 May 2020</w:t>
            </w:r>
            <w:bookmarkStart w:id="36" w:name="sps12a"/>
            <w:bookmarkEnd w:id="36"/>
          </w:p>
        </w:tc>
      </w:tr>
      <w:tr w:rsidR="00E95C5B" w:rsidTr="0069259F">
        <w:tc>
          <w:tcPr>
            <w:tcW w:w="713" w:type="dxa"/>
            <w:tcBorders>
              <w:top w:val="single" w:sz="6" w:space="0" w:color="auto"/>
            </w:tcBorders>
            <w:shd w:val="clear" w:color="auto" w:fill="auto"/>
          </w:tcPr>
          <w:p w:rsidR="00F85C99" w:rsidRPr="002F6A28" w:rsidRDefault="00D1094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D1094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E95C5B" w:rsidRPr="002F6A28" w:rsidRDefault="00E62D82" w:rsidP="00B16145">
            <w:pPr>
              <w:keepNext/>
              <w:keepLines/>
              <w:spacing w:before="120" w:after="120"/>
            </w:pPr>
            <w:hyperlink r:id="rId25" w:history="1">
              <w:r w:rsidR="00D1094B" w:rsidRPr="002F6A28">
                <w:rPr>
                  <w:color w:val="0000FF"/>
                  <w:u w:val="single"/>
                </w:rPr>
                <w:t>https://members.wto.org/crnattachments/2020/TBT/USA/20_2934_00_e.pdf</w:t>
              </w:r>
            </w:hyperlink>
            <w:bookmarkEnd w:id="40"/>
          </w:p>
        </w:tc>
      </w:tr>
    </w:tbl>
    <w:p w:rsidR="00EE3A11" w:rsidRPr="002F6A28" w:rsidRDefault="00EE3A11" w:rsidP="002F6A28"/>
    <w:sectPr w:rsidR="00EE3A11" w:rsidRPr="002F6A28" w:rsidSect="00760DB3">
      <w:headerReference w:type="even" r:id="rId26"/>
      <w:headerReference w:type="default" r:id="rId27"/>
      <w:footerReference w:type="even" r:id="rId28"/>
      <w:footerReference w:type="default" r:id="rId29"/>
      <w:headerReference w:type="first" r:id="rId30"/>
      <w:footerReference w:type="first" r:id="rId3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50E" w:rsidRDefault="00D1094B">
      <w:r>
        <w:separator/>
      </w:r>
    </w:p>
  </w:endnote>
  <w:endnote w:type="continuationSeparator" w:id="0">
    <w:p w:rsidR="0083750E" w:rsidRDefault="00D1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1094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1094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1094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50E" w:rsidRDefault="00D1094B">
      <w:r>
        <w:separator/>
      </w:r>
    </w:p>
  </w:footnote>
  <w:footnote w:type="continuationSeparator" w:id="0">
    <w:p w:rsidR="0083750E" w:rsidRDefault="00D10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1094B"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D1094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1094B" w:rsidP="009239F7">
    <w:pPr>
      <w:pStyle w:val="Header"/>
      <w:pBdr>
        <w:bottom w:val="single" w:sz="4" w:space="1" w:color="auto"/>
      </w:pBdr>
      <w:tabs>
        <w:tab w:val="clear" w:pos="4513"/>
        <w:tab w:val="clear" w:pos="9027"/>
      </w:tabs>
      <w:jc w:val="center"/>
    </w:pPr>
    <w:bookmarkStart w:id="41" w:name="spsSymbolHeader"/>
    <w:r w:rsidRPr="002F6A28">
      <w:t>G/TBT/N/USA/1614</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D1094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5C5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E95C5B" w:rsidTr="008612A9">
      <w:trPr>
        <w:trHeight w:val="213"/>
        <w:jc w:val="center"/>
      </w:trPr>
      <w:tc>
        <w:tcPr>
          <w:tcW w:w="3794" w:type="dxa"/>
          <w:vMerge w:val="restart"/>
          <w:shd w:val="clear" w:color="auto" w:fill="FFFFFF"/>
          <w:tcMar>
            <w:left w:w="0" w:type="dxa"/>
            <w:right w:w="0" w:type="dxa"/>
          </w:tcMar>
        </w:tcPr>
        <w:p w:rsidR="00ED54E0" w:rsidRPr="009239F7" w:rsidRDefault="00E62D82"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4pt;height:56.4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E95C5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D1094B" w:rsidP="00B801E9">
          <w:pPr>
            <w:jc w:val="right"/>
            <w:rPr>
              <w:b/>
              <w:szCs w:val="16"/>
            </w:rPr>
          </w:pPr>
          <w:bookmarkStart w:id="43" w:name="bmkSymbols"/>
          <w:r w:rsidRPr="002F6A28">
            <w:rPr>
              <w:b/>
              <w:szCs w:val="16"/>
            </w:rPr>
            <w:t>G/TBT/N/USA/1614</w:t>
          </w:r>
          <w:bookmarkEnd w:id="43"/>
        </w:p>
      </w:tc>
    </w:tr>
    <w:tr w:rsidR="00E95C5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1094B" w:rsidP="00B801E9">
          <w:pPr>
            <w:jc w:val="right"/>
            <w:rPr>
              <w:szCs w:val="16"/>
            </w:rPr>
          </w:pPr>
          <w:bookmarkStart w:id="44" w:name="spsDateDistribution"/>
          <w:bookmarkStart w:id="45" w:name="bmkDate"/>
          <w:bookmarkEnd w:id="44"/>
          <w:bookmarkEnd w:id="45"/>
          <w:r>
            <w:rPr>
              <w:szCs w:val="16"/>
            </w:rPr>
            <w:t>27 April 2020</w:t>
          </w:r>
        </w:p>
      </w:tc>
    </w:tr>
    <w:tr w:rsidR="00E95C5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1094B"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E62D82">
            <w:rPr>
              <w:color w:val="FF0000"/>
              <w:szCs w:val="16"/>
            </w:rPr>
            <w:t>-3257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D1094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95C5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1094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D1094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BC01EE">
      <w:start w:val="1"/>
      <w:numFmt w:val="decimal"/>
      <w:pStyle w:val="SummaryText"/>
      <w:lvlText w:val="%1."/>
      <w:lvlJc w:val="left"/>
      <w:pPr>
        <w:ind w:left="360" w:hanging="360"/>
      </w:pPr>
    </w:lvl>
    <w:lvl w:ilvl="1" w:tplc="5B30A264" w:tentative="1">
      <w:start w:val="1"/>
      <w:numFmt w:val="lowerLetter"/>
      <w:lvlText w:val="%2."/>
      <w:lvlJc w:val="left"/>
      <w:pPr>
        <w:ind w:left="1080" w:hanging="360"/>
      </w:pPr>
    </w:lvl>
    <w:lvl w:ilvl="2" w:tplc="6E66D09C" w:tentative="1">
      <w:start w:val="1"/>
      <w:numFmt w:val="lowerRoman"/>
      <w:lvlText w:val="%3."/>
      <w:lvlJc w:val="right"/>
      <w:pPr>
        <w:ind w:left="1800" w:hanging="180"/>
      </w:pPr>
    </w:lvl>
    <w:lvl w:ilvl="3" w:tplc="878ED9F6" w:tentative="1">
      <w:start w:val="1"/>
      <w:numFmt w:val="decimal"/>
      <w:lvlText w:val="%4."/>
      <w:lvlJc w:val="left"/>
      <w:pPr>
        <w:ind w:left="2520" w:hanging="360"/>
      </w:pPr>
    </w:lvl>
    <w:lvl w:ilvl="4" w:tplc="54384776" w:tentative="1">
      <w:start w:val="1"/>
      <w:numFmt w:val="lowerLetter"/>
      <w:lvlText w:val="%5."/>
      <w:lvlJc w:val="left"/>
      <w:pPr>
        <w:ind w:left="3240" w:hanging="360"/>
      </w:pPr>
    </w:lvl>
    <w:lvl w:ilvl="5" w:tplc="EA80CBEA" w:tentative="1">
      <w:start w:val="1"/>
      <w:numFmt w:val="lowerRoman"/>
      <w:lvlText w:val="%6."/>
      <w:lvlJc w:val="right"/>
      <w:pPr>
        <w:ind w:left="3960" w:hanging="180"/>
      </w:pPr>
    </w:lvl>
    <w:lvl w:ilvl="6" w:tplc="69FA17AE" w:tentative="1">
      <w:start w:val="1"/>
      <w:numFmt w:val="decimal"/>
      <w:lvlText w:val="%7."/>
      <w:lvlJc w:val="left"/>
      <w:pPr>
        <w:ind w:left="4680" w:hanging="360"/>
      </w:pPr>
    </w:lvl>
    <w:lvl w:ilvl="7" w:tplc="C2A6D4EC" w:tentative="1">
      <w:start w:val="1"/>
      <w:numFmt w:val="lowerLetter"/>
      <w:lvlText w:val="%8."/>
      <w:lvlJc w:val="left"/>
      <w:pPr>
        <w:ind w:left="5400" w:hanging="360"/>
      </w:pPr>
    </w:lvl>
    <w:lvl w:ilvl="8" w:tplc="0D5827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50E"/>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094B"/>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2D82"/>
    <w:rsid w:val="00E63AC7"/>
    <w:rsid w:val="00E67CF3"/>
    <w:rsid w:val="00E82AEC"/>
    <w:rsid w:val="00E95C5B"/>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20HYPERLINK%20" TargetMode="External"/><Relationship Id="rId13" Type="http://schemas.openxmlformats.org/officeDocument/2006/relationships/hyperlink" Target="https://www.govinfo.gov/content/pkg/FR-2020-04-23/pdf/2020-08316.pdf" TargetMode="External"/><Relationship Id="rId18" Type="http://schemas.openxmlformats.org/officeDocument/2006/relationships/hyperlink" Target="https://docs.wto.org/imrd/directdoc.asp?DDFDocuments/t/G/Tbtn11/USA636.DO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regulations.gov/docket?D=EERE-2011-BT-DET-0045" TargetMode="External"/><Relationship Id="rId7" Type="http://schemas.openxmlformats.org/officeDocument/2006/relationships/hyperlink" Target="mailto:usatbtep@nist.gov" TargetMode="External"/><Relationship Id="rId12" Type="http://schemas.openxmlformats.org/officeDocument/2006/relationships/hyperlink" Target="https://www.govinfo.gov/content/pkg/FR-2020-04-23/pdf/2020-08316.pdf" TargetMode="External"/><Relationship Id="rId17" Type="http://schemas.openxmlformats.org/officeDocument/2006/relationships/hyperlink" Target="%20HYPERLINK%20" TargetMode="External"/><Relationship Id="rId25" Type="http://schemas.openxmlformats.org/officeDocument/2006/relationships/hyperlink" Target="https://members.wto.org/crnattachments/2020/TBT/USA/20_2934_00_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gulations.gov/docket?D=EERE-2020-BT-PET-0003" TargetMode="External"/><Relationship Id="rId20" Type="http://schemas.openxmlformats.org/officeDocument/2006/relationships/hyperlink" Target="https://www.regulations.gov/docket?D=EERE-2011-BT-DET-004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YPERLINK%20" TargetMode="External"/><Relationship Id="rId24" Type="http://schemas.openxmlformats.org/officeDocument/2006/relationships/hyperlink" Target="https://www.regulations.gov/docket?D=EERE-2013-BT-STD-000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gulations.gov/docket?D=EERE-2020-BT-PET-0003" TargetMode="External"/><Relationship Id="rId23" Type="http://schemas.openxmlformats.org/officeDocument/2006/relationships/hyperlink" Target="https://www.regulations.gov/docket?D=EERE-2013-BT-STD-0006" TargetMode="External"/><Relationship Id="rId28" Type="http://schemas.openxmlformats.org/officeDocument/2006/relationships/footer" Target="footer1.xml"/><Relationship Id="rId10" Type="http://schemas.openxmlformats.org/officeDocument/2006/relationships/hyperlink" Target="https://www.govinfo.gov/content/pkg/FR-2020-04-23/html/2020-08316.htm" TargetMode="External"/><Relationship Id="rId19" Type="http://schemas.openxmlformats.org/officeDocument/2006/relationships/hyperlink" Target="%20HYPERLINK%20"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info.gov/content/pkg/FR-2020-04-23/html/2020-08316.htm" TargetMode="External"/><Relationship Id="rId14" Type="http://schemas.openxmlformats.org/officeDocument/2006/relationships/hyperlink" Target="%20HYPERLINK%20" TargetMode="External"/><Relationship Id="rId22" Type="http://schemas.openxmlformats.org/officeDocument/2006/relationships/hyperlink" Target="%20HYPERLINK%20"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716</Words>
  <Characters>4585</Characters>
  <Application>Microsoft Office Word</Application>
  <DocSecurity>0</DocSecurity>
  <Lines>91</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64</cp:revision>
  <dcterms:created xsi:type="dcterms:W3CDTF">2017-07-03T10:42:00Z</dcterms:created>
  <dcterms:modified xsi:type="dcterms:W3CDTF">2020-04-27T12:21:00Z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e31ca8cf-2b66-414e-a5af-ea6acc21680a</vt:lpwstr>
  </property>
  <property fmtid="{D5CDD505-2E9C-101B-9397-08002B2CF9AE}" pid="4" name="WTOCLASSIFICATION">
    <vt:lpwstr>WTO OFFICIAL</vt:lpwstr>
  </property>
</Properties>
</file>