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150B0" w:rsidP="002F6A28">
      <w:pPr>
        <w:pStyle w:val="Titre"/>
        <w:rPr>
          <w:caps w:val="0"/>
          <w:kern w:val="0"/>
        </w:rPr>
      </w:pPr>
      <w:r w:rsidRPr="002F6A28">
        <w:rPr>
          <w:caps w:val="0"/>
          <w:kern w:val="0"/>
        </w:rPr>
        <w:t>NOTIFICATION</w:t>
      </w:r>
    </w:p>
    <w:p w:rsidR="009239F7" w:rsidRPr="002F6A28" w:rsidRDefault="00B150B0" w:rsidP="002F6A28">
      <w:pPr>
        <w:jc w:val="center"/>
      </w:pPr>
      <w:r w:rsidRPr="002F6A28">
        <w:t>The following notification is being circulated in accordance with Article 10.6</w:t>
      </w:r>
    </w:p>
    <w:p w:rsidR="009239F7" w:rsidRPr="002F6A28" w:rsidRDefault="00E5417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26AFE" w:rsidTr="0069259F">
        <w:tc>
          <w:tcPr>
            <w:tcW w:w="713" w:type="dxa"/>
            <w:tcBorders>
              <w:bottom w:val="single" w:sz="6" w:space="0" w:color="auto"/>
            </w:tcBorders>
            <w:shd w:val="clear" w:color="auto" w:fill="auto"/>
          </w:tcPr>
          <w:p w:rsidR="00F85C99" w:rsidRPr="002F6A28" w:rsidRDefault="00B150B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150B0" w:rsidP="002F6A28">
            <w:pPr>
              <w:spacing w:before="120" w:after="12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B150B0" w:rsidP="002F6A28">
            <w:pPr>
              <w:spacing w:after="120"/>
            </w:pPr>
            <w:r w:rsidRPr="002F6A28">
              <w:rPr>
                <w:b/>
              </w:rPr>
              <w:t>If applicable, name of local government involved (Article 3.2 and 7.2):</w:t>
            </w:r>
            <w:r w:rsidRPr="002F6A28">
              <w:t xml:space="preserve"> </w:t>
            </w:r>
            <w:bookmarkStart w:id="1" w:name="sps1b"/>
            <w:bookmarkEnd w:id="1"/>
          </w:p>
        </w:tc>
      </w:tr>
      <w:tr w:rsidR="00326AFE" w:rsidTr="0069259F">
        <w:tc>
          <w:tcPr>
            <w:tcW w:w="713" w:type="dxa"/>
            <w:tcBorders>
              <w:top w:val="single" w:sz="6" w:space="0" w:color="auto"/>
              <w:bottom w:val="single" w:sz="6" w:space="0" w:color="auto"/>
            </w:tcBorders>
            <w:shd w:val="clear" w:color="auto" w:fill="auto"/>
          </w:tcPr>
          <w:p w:rsidR="00F85C99" w:rsidRPr="002F6A28" w:rsidRDefault="00B150B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150B0" w:rsidP="002F6A28">
            <w:pPr>
              <w:spacing w:before="120" w:after="120"/>
              <w:jc w:val="left"/>
            </w:pPr>
            <w:r w:rsidRPr="002F6A28">
              <w:rPr>
                <w:b/>
              </w:rPr>
              <w:t xml:space="preserve">Agency responsible: </w:t>
            </w:r>
            <w:r>
              <w:t>Consumer Affairs Agency</w:t>
            </w:r>
            <w:bookmarkStart w:id="2" w:name="sps2a"/>
            <w:bookmarkEnd w:id="2"/>
          </w:p>
          <w:p w:rsidR="00F85C99" w:rsidRPr="002F6A28" w:rsidRDefault="00B150B0"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326AFE" w:rsidTr="0069259F">
        <w:tc>
          <w:tcPr>
            <w:tcW w:w="713" w:type="dxa"/>
            <w:tcBorders>
              <w:top w:val="single" w:sz="6" w:space="0" w:color="auto"/>
              <w:bottom w:val="single" w:sz="6" w:space="0" w:color="auto"/>
            </w:tcBorders>
            <w:shd w:val="clear" w:color="auto" w:fill="auto"/>
          </w:tcPr>
          <w:p w:rsidR="00F85C99" w:rsidRPr="002F6A28" w:rsidRDefault="00B150B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150B0"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326AFE" w:rsidTr="0069259F">
        <w:tc>
          <w:tcPr>
            <w:tcW w:w="713" w:type="dxa"/>
            <w:tcBorders>
              <w:top w:val="single" w:sz="6" w:space="0" w:color="auto"/>
              <w:bottom w:val="single" w:sz="6" w:space="0" w:color="auto"/>
            </w:tcBorders>
            <w:shd w:val="clear" w:color="auto" w:fill="auto"/>
          </w:tcPr>
          <w:p w:rsidR="00F85C99" w:rsidRPr="002F6A28" w:rsidRDefault="00B150B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150B0" w:rsidP="002F6A28">
            <w:pPr>
              <w:spacing w:before="120" w:after="120"/>
            </w:pPr>
            <w:r w:rsidRPr="002F6A28">
              <w:rPr>
                <w:b/>
              </w:rPr>
              <w:t xml:space="preserve">Products covered (HS or CCCN where applicable, otherwise national tariff heading. ICS numbers may be provided in addition, where applicable): </w:t>
            </w:r>
            <w:r>
              <w:t>The GM labelling system</w:t>
            </w:r>
            <w:bookmarkStart w:id="9" w:name="sps3a"/>
            <w:bookmarkEnd w:id="9"/>
          </w:p>
        </w:tc>
      </w:tr>
      <w:tr w:rsidR="00326AFE" w:rsidTr="0069259F">
        <w:tc>
          <w:tcPr>
            <w:tcW w:w="713" w:type="dxa"/>
            <w:tcBorders>
              <w:top w:val="single" w:sz="6" w:space="0" w:color="auto"/>
              <w:bottom w:val="single" w:sz="6" w:space="0" w:color="auto"/>
            </w:tcBorders>
            <w:shd w:val="clear" w:color="auto" w:fill="auto"/>
          </w:tcPr>
          <w:p w:rsidR="00F85C99" w:rsidRPr="002F6A28" w:rsidRDefault="00B150B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150B0" w:rsidP="002F6A28">
            <w:pPr>
              <w:spacing w:before="120" w:after="120"/>
            </w:pPr>
            <w:r w:rsidRPr="002F6A28">
              <w:rPr>
                <w:b/>
              </w:rPr>
              <w:t xml:space="preserve">Title, number of pages and language(s) of the notified document: </w:t>
            </w:r>
            <w:r>
              <w:t>Summary of the Amendment of the Food Labelling Standards regarding the GM labelling system (1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326AFE" w:rsidTr="0069259F">
        <w:tc>
          <w:tcPr>
            <w:tcW w:w="713" w:type="dxa"/>
            <w:tcBorders>
              <w:top w:val="single" w:sz="6" w:space="0" w:color="auto"/>
              <w:bottom w:val="single" w:sz="6" w:space="0" w:color="auto"/>
            </w:tcBorders>
            <w:shd w:val="clear" w:color="auto" w:fill="auto"/>
          </w:tcPr>
          <w:p w:rsidR="00F85C99" w:rsidRPr="002F6A28" w:rsidRDefault="00B150B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150B0" w:rsidP="002F6A28">
            <w:pPr>
              <w:spacing w:before="120" w:after="120"/>
              <w:rPr>
                <w:b/>
              </w:rPr>
            </w:pPr>
            <w:r w:rsidRPr="002F6A28">
              <w:rPr>
                <w:b/>
              </w:rPr>
              <w:t xml:space="preserve">Description of content: </w:t>
            </w:r>
            <w:r>
              <w:t>In the current labelling system, Japan allows to use "non-GM" labelling in case of constant incorporation of unintended GM agricultural products (soybean and corn with 5%). In the Amendment of the Food Labelling Standards, "non-GM" labelling shall not be used without the product recognized to be not contaminated with GM in order to ensure the accuracy of the food labelling. Japan will revise the provisions of Article 3 and Article 18 of the Food Labelling Standards which stipulate the requirements for "non-GM" labelling.</w:t>
            </w:r>
            <w:bookmarkStart w:id="13" w:name="sps6a"/>
            <w:bookmarkEnd w:id="13"/>
          </w:p>
        </w:tc>
      </w:tr>
      <w:tr w:rsidR="00326AFE" w:rsidTr="0069259F">
        <w:tc>
          <w:tcPr>
            <w:tcW w:w="713" w:type="dxa"/>
            <w:tcBorders>
              <w:top w:val="single" w:sz="6" w:space="0" w:color="auto"/>
              <w:bottom w:val="single" w:sz="6" w:space="0" w:color="auto"/>
            </w:tcBorders>
            <w:shd w:val="clear" w:color="auto" w:fill="auto"/>
          </w:tcPr>
          <w:p w:rsidR="00F85C99" w:rsidRPr="002F6A28" w:rsidRDefault="00B150B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150B0" w:rsidP="00B150B0">
            <w:pPr>
              <w:spacing w:before="120" w:after="120"/>
              <w:rPr>
                <w:b/>
              </w:rPr>
            </w:pPr>
            <w:r w:rsidRPr="002F6A28">
              <w:rPr>
                <w:b/>
              </w:rPr>
              <w:t xml:space="preserve">Objective and rationale, including the nature of urgent problems where applicable: </w:t>
            </w:r>
            <w:r>
              <w:t>To secure the opportunity for consumers to make an autonomous and rational food choice by revising the requirements for "non-GM" labelling</w:t>
            </w:r>
            <w:bookmarkStart w:id="14" w:name="sps7f"/>
            <w:bookmarkEnd w:id="14"/>
          </w:p>
        </w:tc>
      </w:tr>
      <w:tr w:rsidR="00326AFE" w:rsidTr="0069259F">
        <w:tc>
          <w:tcPr>
            <w:tcW w:w="713" w:type="dxa"/>
            <w:tcBorders>
              <w:top w:val="single" w:sz="6" w:space="0" w:color="auto"/>
              <w:bottom w:val="single" w:sz="6" w:space="0" w:color="auto"/>
            </w:tcBorders>
            <w:shd w:val="clear" w:color="auto" w:fill="auto"/>
          </w:tcPr>
          <w:p w:rsidR="00F85C99" w:rsidRPr="002F6A28" w:rsidRDefault="00B150B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150B0" w:rsidP="002F6A28">
            <w:pPr>
              <w:spacing w:before="120" w:after="120"/>
              <w:jc w:val="left"/>
            </w:pPr>
            <w:r w:rsidRPr="002F6A28">
              <w:rPr>
                <w:b/>
              </w:rPr>
              <w:t>Relevant documents:</w:t>
            </w:r>
            <w:r w:rsidRPr="002F6A28">
              <w:t xml:space="preserve"> </w:t>
            </w:r>
          </w:p>
          <w:p w:rsidR="00F85C99" w:rsidRPr="002F6A28" w:rsidRDefault="00B150B0" w:rsidP="00267AB7">
            <w:pPr>
              <w:tabs>
                <w:tab w:val="left" w:pos="704"/>
              </w:tabs>
              <w:spacing w:after="120"/>
              <w:ind w:left="360"/>
              <w:jc w:val="left"/>
            </w:pPr>
            <w:r>
              <w:t>a)</w:t>
            </w:r>
            <w:r w:rsidR="00267AB7">
              <w:tab/>
            </w:r>
            <w:r>
              <w:t>the Food Labelling Standards (Ordinance of the Cabinet Office No.10 of 2015)</w:t>
            </w:r>
          </w:p>
          <w:p w:rsidR="00326AFE" w:rsidRDefault="00B150B0" w:rsidP="00267AB7">
            <w:pPr>
              <w:tabs>
                <w:tab w:val="left" w:pos="704"/>
              </w:tabs>
              <w:spacing w:after="120"/>
              <w:ind w:left="360"/>
              <w:jc w:val="left"/>
            </w:pPr>
            <w:r>
              <w:t>b)</w:t>
            </w:r>
            <w:r w:rsidR="00267AB7">
              <w:tab/>
            </w:r>
            <w:r>
              <w:t>the Food Labelling Act (Act No. 70 of 2013)</w:t>
            </w:r>
          </w:p>
        </w:tc>
      </w:tr>
      <w:tr w:rsidR="00326AFE" w:rsidTr="0069259F">
        <w:tc>
          <w:tcPr>
            <w:tcW w:w="713" w:type="dxa"/>
            <w:tcBorders>
              <w:top w:val="single" w:sz="6" w:space="0" w:color="auto"/>
              <w:bottom w:val="single" w:sz="6" w:space="0" w:color="auto"/>
            </w:tcBorders>
            <w:shd w:val="clear" w:color="auto" w:fill="auto"/>
          </w:tcPr>
          <w:p w:rsidR="00EE3A11" w:rsidRPr="002F6A28" w:rsidRDefault="00B150B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150B0" w:rsidP="00267AB7">
            <w:pPr>
              <w:spacing w:before="120" w:after="120"/>
            </w:pPr>
            <w:r w:rsidRPr="002F6A28">
              <w:rPr>
                <w:b/>
              </w:rPr>
              <w:t>Proposed date of adoption:</w:t>
            </w:r>
            <w:bookmarkStart w:id="15" w:name="sps10a"/>
            <w:bookmarkStart w:id="16" w:name="sps10b"/>
            <w:bookmarkEnd w:id="15"/>
            <w:r w:rsidRPr="002F6A28">
              <w:t xml:space="preserve"> To be determined (Upon publication in "KANPO" (Official Government Gazette))</w:t>
            </w:r>
            <w:bookmarkEnd w:id="16"/>
          </w:p>
          <w:p w:rsidR="00EE3A11" w:rsidRPr="002F6A28" w:rsidRDefault="00B150B0" w:rsidP="002F6A28">
            <w:pPr>
              <w:spacing w:after="120"/>
              <w:jc w:val="left"/>
            </w:pPr>
            <w:r w:rsidRPr="002F6A28">
              <w:rPr>
                <w:b/>
              </w:rPr>
              <w:t>Proposed date of entry into force:</w:t>
            </w:r>
            <w:bookmarkStart w:id="17" w:name="sps11a"/>
            <w:bookmarkStart w:id="18" w:name="sps11b"/>
            <w:bookmarkEnd w:id="17"/>
            <w:r w:rsidRPr="002F6A28">
              <w:t xml:space="preserve"> To be announced in the Official Government Gazette</w:t>
            </w:r>
            <w:bookmarkEnd w:id="18"/>
          </w:p>
        </w:tc>
      </w:tr>
      <w:tr w:rsidR="00326AFE" w:rsidTr="0069259F">
        <w:tc>
          <w:tcPr>
            <w:tcW w:w="713" w:type="dxa"/>
            <w:tcBorders>
              <w:top w:val="single" w:sz="6" w:space="0" w:color="auto"/>
              <w:bottom w:val="single" w:sz="6" w:space="0" w:color="auto"/>
            </w:tcBorders>
            <w:shd w:val="clear" w:color="auto" w:fill="auto"/>
          </w:tcPr>
          <w:p w:rsidR="00F85C99" w:rsidRPr="002F6A28" w:rsidRDefault="00B150B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150B0" w:rsidP="002F6A28">
            <w:pPr>
              <w:spacing w:before="120" w:after="120"/>
            </w:pPr>
            <w:r w:rsidRPr="002F6A28">
              <w:rPr>
                <w:b/>
              </w:rPr>
              <w:t xml:space="preserve">Final date for comments: </w:t>
            </w:r>
            <w:r>
              <w:t>60 days from notification</w:t>
            </w:r>
            <w:bookmarkStart w:id="19" w:name="sps12a"/>
            <w:bookmarkEnd w:id="19"/>
          </w:p>
        </w:tc>
      </w:tr>
      <w:tr w:rsidR="00326AFE" w:rsidTr="0069259F">
        <w:tc>
          <w:tcPr>
            <w:tcW w:w="713" w:type="dxa"/>
            <w:tcBorders>
              <w:top w:val="single" w:sz="6" w:space="0" w:color="auto"/>
            </w:tcBorders>
            <w:shd w:val="clear" w:color="auto" w:fill="auto"/>
          </w:tcPr>
          <w:p w:rsidR="00F85C99" w:rsidRPr="002F6A28" w:rsidRDefault="00B150B0"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150B0"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267AB7" w:rsidRDefault="00B150B0" w:rsidP="00E969D2">
            <w:pPr>
              <w:keepNext/>
              <w:keepLines/>
              <w:spacing w:after="120"/>
              <w:jc w:val="left"/>
              <w:rPr>
                <w:color w:val="0000FF"/>
                <w:u w:val="single"/>
              </w:rPr>
            </w:pPr>
            <w:r>
              <w:t>Japan Enquiry Point</w:t>
            </w:r>
            <w:r>
              <w:br/>
              <w:t>International Trade Division</w:t>
            </w:r>
            <w:r>
              <w:br/>
              <w:t>Economic Affairs Bureau</w:t>
            </w:r>
            <w:r>
              <w:br/>
              <w:t>Ministry of Foreign Affairs</w:t>
            </w:r>
            <w:r>
              <w:br/>
              <w:t>Fax: +(81 3) 5501 8343</w:t>
            </w:r>
            <w:r>
              <w:br/>
              <w:t xml:space="preserve">E-mail: </w:t>
            </w:r>
            <w:hyperlink r:id="rId7" w:history="1">
              <w:r>
                <w:rPr>
                  <w:color w:val="0000FF"/>
                  <w:u w:val="single"/>
                </w:rPr>
                <w:t>enquiry@mofa.go.jp</w:t>
              </w:r>
            </w:hyperlink>
          </w:p>
          <w:p w:rsidR="00F85C99" w:rsidRPr="002F6A28" w:rsidRDefault="00267AB7" w:rsidP="00E969D2">
            <w:pPr>
              <w:keepNext/>
              <w:keepLines/>
              <w:spacing w:after="120"/>
              <w:jc w:val="left"/>
            </w:pPr>
            <w:hyperlink r:id="rId8" w:tgtFrame="_blank" w:history="1">
              <w:r w:rsidR="00B150B0">
                <w:rPr>
                  <w:color w:val="0000FF"/>
                  <w:u w:val="single"/>
                </w:rPr>
                <w:t>https://members.wto.org/crnattachments/2018/TBT/JPN/18_5291_00_e.pdf</w:t>
              </w:r>
            </w:hyperlink>
            <w:bookmarkStart w:id="21" w:name="sps13c"/>
            <w:bookmarkEnd w:id="21"/>
          </w:p>
        </w:tc>
      </w:tr>
    </w:tbl>
    <w:p w:rsidR="00EE3A11" w:rsidRPr="002F6A28" w:rsidRDefault="00E5417E" w:rsidP="002F6A28"/>
    <w:sectPr w:rsidR="00EE3A11" w:rsidRPr="002F6A28" w:rsidSect="00B150B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866" w:rsidRDefault="00B150B0">
      <w:r>
        <w:separator/>
      </w:r>
    </w:p>
  </w:endnote>
  <w:endnote w:type="continuationSeparator" w:id="0">
    <w:p w:rsidR="00C74866" w:rsidRDefault="00B1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150B0" w:rsidRDefault="00B150B0" w:rsidP="00B150B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150B0" w:rsidRDefault="00B150B0" w:rsidP="00B150B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150B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866" w:rsidRDefault="00B150B0">
      <w:r>
        <w:separator/>
      </w:r>
    </w:p>
  </w:footnote>
  <w:footnote w:type="continuationSeparator" w:id="0">
    <w:p w:rsidR="00C74866" w:rsidRDefault="00B1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B0" w:rsidRPr="00B150B0" w:rsidRDefault="00B150B0" w:rsidP="00B150B0">
    <w:pPr>
      <w:pStyle w:val="En-tte"/>
      <w:pBdr>
        <w:bottom w:val="single" w:sz="4" w:space="1" w:color="auto"/>
      </w:pBdr>
      <w:tabs>
        <w:tab w:val="clear" w:pos="4513"/>
        <w:tab w:val="clear" w:pos="9027"/>
      </w:tabs>
      <w:jc w:val="center"/>
    </w:pPr>
    <w:r w:rsidRPr="00B150B0">
      <w:t>G/TBT/N/JPN/608</w:t>
    </w:r>
  </w:p>
  <w:p w:rsidR="00B150B0" w:rsidRPr="00B150B0" w:rsidRDefault="00B150B0" w:rsidP="00B150B0">
    <w:pPr>
      <w:pStyle w:val="En-tte"/>
      <w:pBdr>
        <w:bottom w:val="single" w:sz="4" w:space="1" w:color="auto"/>
      </w:pBdr>
      <w:tabs>
        <w:tab w:val="clear" w:pos="4513"/>
        <w:tab w:val="clear" w:pos="9027"/>
      </w:tabs>
      <w:jc w:val="center"/>
    </w:pPr>
  </w:p>
  <w:p w:rsidR="00B150B0" w:rsidRPr="00B150B0" w:rsidRDefault="00B150B0" w:rsidP="00B150B0">
    <w:pPr>
      <w:pStyle w:val="En-tte"/>
      <w:pBdr>
        <w:bottom w:val="single" w:sz="4" w:space="1" w:color="auto"/>
      </w:pBdr>
      <w:tabs>
        <w:tab w:val="clear" w:pos="4513"/>
        <w:tab w:val="clear" w:pos="9027"/>
      </w:tabs>
      <w:jc w:val="center"/>
    </w:pPr>
    <w:r w:rsidRPr="00B150B0">
      <w:t xml:space="preserve">- </w:t>
    </w:r>
    <w:r w:rsidRPr="00B150B0">
      <w:fldChar w:fldCharType="begin"/>
    </w:r>
    <w:r w:rsidRPr="00B150B0">
      <w:instrText xml:space="preserve"> PAGE </w:instrText>
    </w:r>
    <w:r w:rsidRPr="00B150B0">
      <w:fldChar w:fldCharType="separate"/>
    </w:r>
    <w:r w:rsidR="00E5417E">
      <w:rPr>
        <w:noProof/>
      </w:rPr>
      <w:t>2</w:t>
    </w:r>
    <w:r w:rsidRPr="00B150B0">
      <w:fldChar w:fldCharType="end"/>
    </w:r>
    <w:r w:rsidRPr="00B150B0">
      <w:t xml:space="preserve"> -</w:t>
    </w:r>
  </w:p>
  <w:p w:rsidR="009239F7" w:rsidRPr="00B150B0" w:rsidRDefault="00E5417E" w:rsidP="00B150B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B0" w:rsidRPr="00B150B0" w:rsidRDefault="00B150B0" w:rsidP="00B150B0">
    <w:pPr>
      <w:pStyle w:val="En-tte"/>
      <w:pBdr>
        <w:bottom w:val="single" w:sz="4" w:space="1" w:color="auto"/>
      </w:pBdr>
      <w:tabs>
        <w:tab w:val="clear" w:pos="4513"/>
        <w:tab w:val="clear" w:pos="9027"/>
      </w:tabs>
      <w:jc w:val="center"/>
    </w:pPr>
    <w:r w:rsidRPr="00B150B0">
      <w:t>G/TBT/N/JPN/608</w:t>
    </w:r>
  </w:p>
  <w:p w:rsidR="00B150B0" w:rsidRPr="00B150B0" w:rsidRDefault="00B150B0" w:rsidP="00B150B0">
    <w:pPr>
      <w:pStyle w:val="En-tte"/>
      <w:pBdr>
        <w:bottom w:val="single" w:sz="4" w:space="1" w:color="auto"/>
      </w:pBdr>
      <w:tabs>
        <w:tab w:val="clear" w:pos="4513"/>
        <w:tab w:val="clear" w:pos="9027"/>
      </w:tabs>
      <w:jc w:val="center"/>
    </w:pPr>
  </w:p>
  <w:p w:rsidR="00B150B0" w:rsidRPr="00B150B0" w:rsidRDefault="00B150B0" w:rsidP="00B150B0">
    <w:pPr>
      <w:pStyle w:val="En-tte"/>
      <w:pBdr>
        <w:bottom w:val="single" w:sz="4" w:space="1" w:color="auto"/>
      </w:pBdr>
      <w:tabs>
        <w:tab w:val="clear" w:pos="4513"/>
        <w:tab w:val="clear" w:pos="9027"/>
      </w:tabs>
      <w:jc w:val="center"/>
    </w:pPr>
    <w:r w:rsidRPr="00B150B0">
      <w:t xml:space="preserve">- </w:t>
    </w:r>
    <w:r w:rsidRPr="00B150B0">
      <w:fldChar w:fldCharType="begin"/>
    </w:r>
    <w:r w:rsidRPr="00B150B0">
      <w:instrText xml:space="preserve"> PAGE </w:instrText>
    </w:r>
    <w:r w:rsidRPr="00B150B0">
      <w:fldChar w:fldCharType="separate"/>
    </w:r>
    <w:r w:rsidRPr="00B150B0">
      <w:rPr>
        <w:noProof/>
      </w:rPr>
      <w:t>2</w:t>
    </w:r>
    <w:r w:rsidRPr="00B150B0">
      <w:fldChar w:fldCharType="end"/>
    </w:r>
    <w:r w:rsidRPr="00B150B0">
      <w:t xml:space="preserve"> -</w:t>
    </w:r>
  </w:p>
  <w:p w:rsidR="009239F7" w:rsidRPr="00B150B0" w:rsidRDefault="00E5417E" w:rsidP="00B150B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6AFE" w:rsidTr="008612A9">
      <w:trPr>
        <w:trHeight w:val="240"/>
        <w:jc w:val="center"/>
      </w:trPr>
      <w:tc>
        <w:tcPr>
          <w:tcW w:w="3794" w:type="dxa"/>
          <w:shd w:val="clear" w:color="auto" w:fill="FFFFFF"/>
          <w:tcMar>
            <w:left w:w="108" w:type="dxa"/>
            <w:right w:w="108" w:type="dxa"/>
          </w:tcMar>
          <w:vAlign w:val="center"/>
        </w:tcPr>
        <w:p w:rsidR="00ED54E0" w:rsidRPr="009239F7" w:rsidRDefault="00E5417E"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B150B0" w:rsidP="00B801E9">
          <w:pPr>
            <w:jc w:val="right"/>
            <w:rPr>
              <w:b/>
              <w:color w:val="FF0000"/>
              <w:szCs w:val="16"/>
            </w:rPr>
          </w:pPr>
          <w:r>
            <w:rPr>
              <w:b/>
              <w:color w:val="FF0000"/>
              <w:szCs w:val="16"/>
            </w:rPr>
            <w:t xml:space="preserve"> </w:t>
          </w:r>
        </w:p>
      </w:tc>
    </w:tr>
    <w:bookmarkEnd w:id="22"/>
    <w:tr w:rsidR="00326AFE" w:rsidTr="008612A9">
      <w:trPr>
        <w:trHeight w:val="213"/>
        <w:jc w:val="center"/>
      </w:trPr>
      <w:tc>
        <w:tcPr>
          <w:tcW w:w="3794" w:type="dxa"/>
          <w:vMerge w:val="restart"/>
          <w:shd w:val="clear" w:color="auto" w:fill="FFFFFF"/>
          <w:tcMar>
            <w:left w:w="0" w:type="dxa"/>
            <w:right w:w="0" w:type="dxa"/>
          </w:tcMar>
        </w:tcPr>
        <w:p w:rsidR="00ED54E0" w:rsidRPr="009239F7" w:rsidRDefault="007B01E5" w:rsidP="00B801E9">
          <w:pPr>
            <w:jc w:val="left"/>
          </w:pPr>
          <w:r>
            <w:rPr>
              <w:noProof/>
              <w:lang w:val="en-US"/>
            </w:rPr>
            <w:drawing>
              <wp:inline distT="0" distB="0" distL="0" distR="0" wp14:anchorId="668C2C6B" wp14:editId="2A90FC7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5417E" w:rsidP="00B801E9">
          <w:pPr>
            <w:jc w:val="right"/>
            <w:rPr>
              <w:b/>
              <w:szCs w:val="16"/>
            </w:rPr>
          </w:pPr>
        </w:p>
      </w:tc>
    </w:tr>
    <w:tr w:rsidR="00326AFE" w:rsidTr="008612A9">
      <w:trPr>
        <w:trHeight w:val="868"/>
        <w:jc w:val="center"/>
      </w:trPr>
      <w:tc>
        <w:tcPr>
          <w:tcW w:w="3794" w:type="dxa"/>
          <w:vMerge/>
          <w:shd w:val="clear" w:color="auto" w:fill="FFFFFF"/>
          <w:tcMar>
            <w:left w:w="108" w:type="dxa"/>
            <w:right w:w="108" w:type="dxa"/>
          </w:tcMar>
        </w:tcPr>
        <w:p w:rsidR="00ED54E0" w:rsidRPr="009239F7" w:rsidRDefault="00E5417E" w:rsidP="00B801E9">
          <w:pPr>
            <w:jc w:val="left"/>
            <w:rPr>
              <w:noProof/>
              <w:lang w:eastAsia="en-GB"/>
            </w:rPr>
          </w:pPr>
        </w:p>
      </w:tc>
      <w:tc>
        <w:tcPr>
          <w:tcW w:w="5448" w:type="dxa"/>
          <w:gridSpan w:val="2"/>
          <w:shd w:val="clear" w:color="auto" w:fill="FFFFFF"/>
          <w:tcMar>
            <w:left w:w="108" w:type="dxa"/>
            <w:right w:w="108" w:type="dxa"/>
          </w:tcMar>
        </w:tcPr>
        <w:p w:rsidR="00B150B0" w:rsidRDefault="00B150B0" w:rsidP="00B801E9">
          <w:pPr>
            <w:jc w:val="right"/>
            <w:rPr>
              <w:b/>
              <w:szCs w:val="16"/>
            </w:rPr>
          </w:pPr>
          <w:bookmarkStart w:id="23" w:name="bmkSymbols"/>
          <w:r>
            <w:rPr>
              <w:b/>
              <w:szCs w:val="16"/>
            </w:rPr>
            <w:t>G/TBT/N/JPN/608</w:t>
          </w:r>
        </w:p>
        <w:bookmarkEnd w:id="23"/>
        <w:p w:rsidR="00ED54E0" w:rsidRPr="009239F7" w:rsidRDefault="00E5417E" w:rsidP="00B801E9">
          <w:pPr>
            <w:jc w:val="right"/>
            <w:rPr>
              <w:b/>
              <w:szCs w:val="16"/>
            </w:rPr>
          </w:pPr>
        </w:p>
      </w:tc>
    </w:tr>
    <w:tr w:rsidR="00326AFE" w:rsidTr="008612A9">
      <w:trPr>
        <w:trHeight w:val="240"/>
        <w:jc w:val="center"/>
      </w:trPr>
      <w:tc>
        <w:tcPr>
          <w:tcW w:w="3794" w:type="dxa"/>
          <w:vMerge/>
          <w:shd w:val="clear" w:color="auto" w:fill="FFFFFF"/>
          <w:tcMar>
            <w:left w:w="108" w:type="dxa"/>
            <w:right w:w="108" w:type="dxa"/>
          </w:tcMar>
          <w:vAlign w:val="center"/>
        </w:tcPr>
        <w:p w:rsidR="00ED54E0" w:rsidRPr="009239F7" w:rsidRDefault="00E5417E" w:rsidP="00B801E9"/>
      </w:tc>
      <w:tc>
        <w:tcPr>
          <w:tcW w:w="5448" w:type="dxa"/>
          <w:gridSpan w:val="2"/>
          <w:shd w:val="clear" w:color="auto" w:fill="FFFFFF"/>
          <w:tcMar>
            <w:left w:w="108" w:type="dxa"/>
            <w:right w:w="108" w:type="dxa"/>
          </w:tcMar>
          <w:vAlign w:val="center"/>
        </w:tcPr>
        <w:p w:rsidR="00ED54E0" w:rsidRPr="009239F7" w:rsidRDefault="00E5417E" w:rsidP="00B801E9">
          <w:pPr>
            <w:jc w:val="right"/>
            <w:rPr>
              <w:szCs w:val="16"/>
            </w:rPr>
          </w:pPr>
          <w:bookmarkStart w:id="24" w:name="spsDateDistribution"/>
          <w:bookmarkStart w:id="25" w:name="bmkDate"/>
          <w:bookmarkEnd w:id="24"/>
          <w:bookmarkEnd w:id="25"/>
          <w:r>
            <w:rPr>
              <w:szCs w:val="16"/>
            </w:rPr>
            <w:t xml:space="preserve">10 October </w:t>
          </w:r>
          <w:r>
            <w:rPr>
              <w:szCs w:val="16"/>
            </w:rPr>
            <w:t>2018</w:t>
          </w:r>
          <w:bookmarkStart w:id="26" w:name="_GoBack"/>
          <w:bookmarkEnd w:id="26"/>
        </w:p>
      </w:tc>
    </w:tr>
    <w:tr w:rsidR="00326AF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150B0" w:rsidP="0097650D">
          <w:pPr>
            <w:jc w:val="left"/>
            <w:rPr>
              <w:b/>
            </w:rPr>
          </w:pPr>
          <w:bookmarkStart w:id="27" w:name="bmkSerial"/>
          <w:r w:rsidRPr="002F6A28">
            <w:rPr>
              <w:color w:val="FF0000"/>
              <w:szCs w:val="16"/>
            </w:rPr>
            <w:t>(</w:t>
          </w:r>
          <w:bookmarkStart w:id="28" w:name="spsSerialNumber"/>
          <w:bookmarkEnd w:id="28"/>
          <w:r w:rsidR="00E5417E">
            <w:rPr>
              <w:color w:val="FF0000"/>
              <w:szCs w:val="16"/>
            </w:rPr>
            <w:t>18-6267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150B0"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5417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5417E">
            <w:rPr>
              <w:bCs/>
              <w:noProof/>
              <w:szCs w:val="16"/>
            </w:rPr>
            <w:t>2</w:t>
          </w:r>
          <w:r w:rsidRPr="002F6A28">
            <w:rPr>
              <w:bCs/>
              <w:szCs w:val="16"/>
            </w:rPr>
            <w:fldChar w:fldCharType="end"/>
          </w:r>
          <w:bookmarkEnd w:id="29"/>
        </w:p>
      </w:tc>
    </w:tr>
    <w:tr w:rsidR="00326AF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150B0"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150B0" w:rsidP="00B801E9">
          <w:pPr>
            <w:jc w:val="right"/>
            <w:rPr>
              <w:bCs/>
              <w:szCs w:val="18"/>
            </w:rPr>
          </w:pPr>
          <w:bookmarkStart w:id="31" w:name="bmkLanguage"/>
          <w:r>
            <w:rPr>
              <w:bCs/>
              <w:szCs w:val="18"/>
            </w:rPr>
            <w:t>Original: English</w:t>
          </w:r>
          <w:bookmarkEnd w:id="31"/>
        </w:p>
      </w:tc>
    </w:tr>
  </w:tbl>
  <w:p w:rsidR="00ED54E0" w:rsidRPr="002F6A28" w:rsidRDefault="00E541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2C6740">
      <w:start w:val="1"/>
      <w:numFmt w:val="decimal"/>
      <w:pStyle w:val="SummaryText"/>
      <w:lvlText w:val="%1."/>
      <w:lvlJc w:val="left"/>
      <w:pPr>
        <w:ind w:left="360" w:hanging="360"/>
      </w:pPr>
    </w:lvl>
    <w:lvl w:ilvl="1" w:tplc="7BF60DA2" w:tentative="1">
      <w:start w:val="1"/>
      <w:numFmt w:val="lowerLetter"/>
      <w:lvlText w:val="%2."/>
      <w:lvlJc w:val="left"/>
      <w:pPr>
        <w:ind w:left="1080" w:hanging="360"/>
      </w:pPr>
    </w:lvl>
    <w:lvl w:ilvl="2" w:tplc="6878371A" w:tentative="1">
      <w:start w:val="1"/>
      <w:numFmt w:val="lowerRoman"/>
      <w:lvlText w:val="%3."/>
      <w:lvlJc w:val="right"/>
      <w:pPr>
        <w:ind w:left="1800" w:hanging="180"/>
      </w:pPr>
    </w:lvl>
    <w:lvl w:ilvl="3" w:tplc="72467202" w:tentative="1">
      <w:start w:val="1"/>
      <w:numFmt w:val="decimal"/>
      <w:lvlText w:val="%4."/>
      <w:lvlJc w:val="left"/>
      <w:pPr>
        <w:ind w:left="2520" w:hanging="360"/>
      </w:pPr>
    </w:lvl>
    <w:lvl w:ilvl="4" w:tplc="2A50A85A" w:tentative="1">
      <w:start w:val="1"/>
      <w:numFmt w:val="lowerLetter"/>
      <w:lvlText w:val="%5."/>
      <w:lvlJc w:val="left"/>
      <w:pPr>
        <w:ind w:left="3240" w:hanging="360"/>
      </w:pPr>
    </w:lvl>
    <w:lvl w:ilvl="5" w:tplc="37B44D86" w:tentative="1">
      <w:start w:val="1"/>
      <w:numFmt w:val="lowerRoman"/>
      <w:lvlText w:val="%6."/>
      <w:lvlJc w:val="right"/>
      <w:pPr>
        <w:ind w:left="3960" w:hanging="180"/>
      </w:pPr>
    </w:lvl>
    <w:lvl w:ilvl="6" w:tplc="990E53EC" w:tentative="1">
      <w:start w:val="1"/>
      <w:numFmt w:val="decimal"/>
      <w:lvlText w:val="%7."/>
      <w:lvlJc w:val="left"/>
      <w:pPr>
        <w:ind w:left="4680" w:hanging="360"/>
      </w:pPr>
    </w:lvl>
    <w:lvl w:ilvl="7" w:tplc="100609EE" w:tentative="1">
      <w:start w:val="1"/>
      <w:numFmt w:val="lowerLetter"/>
      <w:lvlText w:val="%8."/>
      <w:lvlJc w:val="left"/>
      <w:pPr>
        <w:ind w:left="5400" w:hanging="360"/>
      </w:pPr>
    </w:lvl>
    <w:lvl w:ilvl="8" w:tplc="5AB8BF3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BB8A562">
      <w:start w:val="1"/>
      <w:numFmt w:val="bullet"/>
      <w:lvlText w:val=""/>
      <w:lvlJc w:val="left"/>
      <w:pPr>
        <w:tabs>
          <w:tab w:val="num" w:pos="720"/>
        </w:tabs>
        <w:ind w:left="720" w:hanging="360"/>
      </w:pPr>
      <w:rPr>
        <w:rFonts w:ascii="Symbol" w:hAnsi="Symbol"/>
      </w:rPr>
    </w:lvl>
    <w:lvl w:ilvl="1" w:tplc="22847640">
      <w:start w:val="1"/>
      <w:numFmt w:val="bullet"/>
      <w:lvlText w:val="o"/>
      <w:lvlJc w:val="left"/>
      <w:pPr>
        <w:tabs>
          <w:tab w:val="num" w:pos="1440"/>
        </w:tabs>
        <w:ind w:left="1440" w:hanging="360"/>
      </w:pPr>
      <w:rPr>
        <w:rFonts w:ascii="Courier New" w:hAnsi="Courier New"/>
      </w:rPr>
    </w:lvl>
    <w:lvl w:ilvl="2" w:tplc="EE782E6A">
      <w:start w:val="1"/>
      <w:numFmt w:val="bullet"/>
      <w:lvlText w:val=""/>
      <w:lvlJc w:val="left"/>
      <w:pPr>
        <w:tabs>
          <w:tab w:val="num" w:pos="2160"/>
        </w:tabs>
        <w:ind w:left="2160" w:hanging="360"/>
      </w:pPr>
      <w:rPr>
        <w:rFonts w:ascii="Wingdings" w:hAnsi="Wingdings"/>
      </w:rPr>
    </w:lvl>
    <w:lvl w:ilvl="3" w:tplc="E61EAE12">
      <w:start w:val="1"/>
      <w:numFmt w:val="bullet"/>
      <w:lvlText w:val=""/>
      <w:lvlJc w:val="left"/>
      <w:pPr>
        <w:tabs>
          <w:tab w:val="num" w:pos="2880"/>
        </w:tabs>
        <w:ind w:left="2880" w:hanging="360"/>
      </w:pPr>
      <w:rPr>
        <w:rFonts w:ascii="Symbol" w:hAnsi="Symbol"/>
      </w:rPr>
    </w:lvl>
    <w:lvl w:ilvl="4" w:tplc="797E5416">
      <w:start w:val="1"/>
      <w:numFmt w:val="bullet"/>
      <w:lvlText w:val="o"/>
      <w:lvlJc w:val="left"/>
      <w:pPr>
        <w:tabs>
          <w:tab w:val="num" w:pos="3600"/>
        </w:tabs>
        <w:ind w:left="3600" w:hanging="360"/>
      </w:pPr>
      <w:rPr>
        <w:rFonts w:ascii="Courier New" w:hAnsi="Courier New"/>
      </w:rPr>
    </w:lvl>
    <w:lvl w:ilvl="5" w:tplc="38D49818">
      <w:start w:val="1"/>
      <w:numFmt w:val="bullet"/>
      <w:lvlText w:val=""/>
      <w:lvlJc w:val="left"/>
      <w:pPr>
        <w:tabs>
          <w:tab w:val="num" w:pos="4320"/>
        </w:tabs>
        <w:ind w:left="4320" w:hanging="360"/>
      </w:pPr>
      <w:rPr>
        <w:rFonts w:ascii="Wingdings" w:hAnsi="Wingdings"/>
      </w:rPr>
    </w:lvl>
    <w:lvl w:ilvl="6" w:tplc="75DE42E0">
      <w:start w:val="1"/>
      <w:numFmt w:val="bullet"/>
      <w:lvlText w:val=""/>
      <w:lvlJc w:val="left"/>
      <w:pPr>
        <w:tabs>
          <w:tab w:val="num" w:pos="5040"/>
        </w:tabs>
        <w:ind w:left="5040" w:hanging="360"/>
      </w:pPr>
      <w:rPr>
        <w:rFonts w:ascii="Symbol" w:hAnsi="Symbol"/>
      </w:rPr>
    </w:lvl>
    <w:lvl w:ilvl="7" w:tplc="E52C834C">
      <w:start w:val="1"/>
      <w:numFmt w:val="bullet"/>
      <w:lvlText w:val="o"/>
      <w:lvlJc w:val="left"/>
      <w:pPr>
        <w:tabs>
          <w:tab w:val="num" w:pos="5760"/>
        </w:tabs>
        <w:ind w:left="5760" w:hanging="360"/>
      </w:pPr>
      <w:rPr>
        <w:rFonts w:ascii="Courier New" w:hAnsi="Courier New"/>
      </w:rPr>
    </w:lvl>
    <w:lvl w:ilvl="8" w:tplc="827E955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FE"/>
    <w:rsid w:val="00267AB7"/>
    <w:rsid w:val="00326AFE"/>
    <w:rsid w:val="007B01E5"/>
    <w:rsid w:val="00B150B0"/>
    <w:rsid w:val="00C74866"/>
    <w:rsid w:val="00E5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D0702"/>
  <w15:docId w15:val="{9891A43C-94DE-4005-AE73-869426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JPN/18_5291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400</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2018-10-10T09:26:00Z</dcterms:created>
  <dcterms:modified xsi:type="dcterms:W3CDTF">2018-10-10T12:39:00Z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G/TBT/N/JPN/608</vt:lpwstr>
  </property>
</Properties>
</file>