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DD" w:rsidRPr="009D0EBF" w:rsidRDefault="005F0428" w:rsidP="008C7BCE">
      <w:pPr>
        <w:pStyle w:val="Titre"/>
        <w:spacing w:before="240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:rsidR="00D90ADD" w:rsidRPr="009D0EBF" w:rsidRDefault="005F0428" w:rsidP="009D0EBF">
      <w:pPr>
        <w:pStyle w:val="Title3"/>
      </w:pPr>
      <w:r w:rsidRPr="009D0EBF">
        <w:t>Revision</w:t>
      </w:r>
    </w:p>
    <w:p w:rsidR="00D90ADD" w:rsidRPr="009D0EBF" w:rsidRDefault="005F0428" w:rsidP="009D0EBF">
      <w:pPr>
        <w:jc w:val="center"/>
      </w:pPr>
      <w:r w:rsidRPr="009D0EBF">
        <w:t>The following notification is being circulated in accordance with Article 10.6.</w:t>
      </w:r>
    </w:p>
    <w:p w:rsidR="00D90ADD" w:rsidRPr="009D0EBF" w:rsidRDefault="00A72DAA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7A3573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 xml:space="preserve">Notifying Member: </w:t>
            </w:r>
            <w:bookmarkStart w:id="0" w:name="sps1a"/>
            <w:r w:rsidRPr="008D6315">
              <w:rPr>
                <w:caps/>
                <w:u w:val="single"/>
              </w:rPr>
              <w:t>United States of America</w:t>
            </w:r>
            <w:bookmarkEnd w:id="0"/>
          </w:p>
          <w:p w:rsidR="004C341F" w:rsidRPr="009D0EBF" w:rsidRDefault="005F0428" w:rsidP="005F0428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Pr="009D0EBF">
              <w:t xml:space="preserve"> </w:t>
            </w:r>
            <w:r>
              <w:t>State of Illinois</w:t>
            </w:r>
            <w:bookmarkStart w:id="1" w:name="sps1b"/>
            <w:bookmarkEnd w:id="1"/>
          </w:p>
        </w:tc>
      </w:tr>
      <w:tr w:rsidR="007A357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>Agency responsible:</w:t>
            </w:r>
            <w:r w:rsidRPr="009D0EBF">
              <w:t xml:space="preserve"> </w:t>
            </w:r>
            <w:r>
              <w:t xml:space="preserve">Illinois Department of Transportation, Division of Traffic Safety, State of Illinois </w:t>
            </w:r>
            <w:bookmarkStart w:id="2" w:name="sps2a"/>
            <w:bookmarkEnd w:id="2"/>
          </w:p>
          <w:p w:rsidR="004C341F" w:rsidRPr="009D0EBF" w:rsidRDefault="005F0428" w:rsidP="005F0428">
            <w:pPr>
              <w:spacing w:after="120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Pr="009D0EBF">
              <w:t xml:space="preserve"> </w:t>
            </w:r>
            <w:bookmarkStart w:id="3" w:name="sps4a"/>
            <w:bookmarkEnd w:id="3"/>
            <w:r w:rsidRPr="009D0EBF">
              <w:t xml:space="preserve"> </w:t>
            </w:r>
          </w:p>
        </w:tc>
      </w:tr>
      <w:tr w:rsidR="007A357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  <w:rPr>
                <w:b/>
              </w:rPr>
            </w:pPr>
            <w:r w:rsidRPr="009D0EBF">
              <w:rPr>
                <w:b/>
              </w:rPr>
              <w:t>Notified under Article 2.9.2 [ </w:t>
            </w:r>
            <w:bookmarkStart w:id="4" w:name="tbt3a"/>
            <w:bookmarkEnd w:id="4"/>
            <w:r w:rsidRPr="009D0EBF">
              <w:rPr>
                <w:b/>
              </w:rPr>
              <w:t> ], 2.10.1 [ </w:t>
            </w:r>
            <w:bookmarkStart w:id="5" w:name="tbt3b"/>
            <w:bookmarkEnd w:id="5"/>
            <w:r w:rsidRPr="009D0EBF">
              <w:rPr>
                <w:b/>
              </w:rPr>
              <w:t> ], 5.6.2 [ </w:t>
            </w:r>
            <w:bookmarkStart w:id="6" w:name="tbt3c"/>
            <w:bookmarkEnd w:id="6"/>
            <w:r w:rsidRPr="009D0EBF">
              <w:rPr>
                <w:b/>
              </w:rPr>
              <w:t> ], 5.7.1 [ </w:t>
            </w:r>
            <w:bookmarkStart w:id="7" w:name="tbt3d"/>
            <w:bookmarkEnd w:id="7"/>
            <w:r w:rsidRPr="009D0EBF">
              <w:rPr>
                <w:b/>
              </w:rPr>
              <w:t> ], other:</w:t>
            </w:r>
            <w:r>
              <w:t xml:space="preserve"> Technical Regulation - Local Government (Article 3.2)</w:t>
            </w:r>
            <w:bookmarkStart w:id="8" w:name="tbt3e"/>
            <w:bookmarkEnd w:id="8"/>
          </w:p>
        </w:tc>
      </w:tr>
      <w:tr w:rsidR="007A357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3573" w:rsidRDefault="005F0428" w:rsidP="008C7BCE">
            <w:pPr>
              <w:spacing w:before="80" w:after="80"/>
            </w:pPr>
            <w:r w:rsidRPr="009D0EBF">
              <w:rPr>
                <w:b/>
              </w:rPr>
              <w:t>Products covered (HS or CCCN where applicable, otherwise national tariff heading. ICS numbers may be provided in addition, where applicable):</w:t>
            </w:r>
            <w:r w:rsidRPr="009D0EBF">
              <w:t xml:space="preserve"> </w:t>
            </w:r>
            <w:r>
              <w:t>School buses</w:t>
            </w:r>
            <w:r w:rsidR="00C42DFA">
              <w:t xml:space="preserve">; </w:t>
            </w:r>
            <w:r>
              <w:t>Motor vehicles for the transport of ten or more per</w:t>
            </w:r>
            <w:r w:rsidR="00C42DFA">
              <w:t>sons, including the driver. (HS </w:t>
            </w:r>
            <w:r>
              <w:t>8702). Commercial vehicles (ICS 43.080).</w:t>
            </w:r>
            <w:bookmarkStart w:id="9" w:name="sps3a"/>
            <w:bookmarkEnd w:id="9"/>
          </w:p>
        </w:tc>
      </w:tr>
      <w:tr w:rsidR="007A357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 xml:space="preserve">Title, number of pages and language(s) of the notified document: </w:t>
            </w:r>
            <w:r>
              <w:t>Construction of Type I and Type II School Buses Safety Standards (130 page(s), in English)</w:t>
            </w:r>
            <w:bookmarkStart w:id="10" w:name="sps5a"/>
            <w:bookmarkEnd w:id="10"/>
          </w:p>
        </w:tc>
      </w:tr>
      <w:tr w:rsidR="007A357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8C7BCE" w:rsidRDefault="005F0428" w:rsidP="008C7BCE">
            <w:pPr>
              <w:spacing w:before="80" w:after="80"/>
              <w:rPr>
                <w:b/>
              </w:rPr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 xml:space="preserve">Description of content: </w:t>
            </w:r>
            <w:r>
              <w:t>The Department is proposing to repeal and recreate 92 Ill. Adm. Code 440 to consolidate its type I and type II school bus construction standards into one Part. This rulemaking proposes to repeal the type I standards in their entirety so that the Department may recreate this Part to include both bus types.</w:t>
            </w:r>
            <w:bookmarkStart w:id="11" w:name="sps6a"/>
            <w:bookmarkEnd w:id="11"/>
          </w:p>
        </w:tc>
      </w:tr>
      <w:tr w:rsidR="007A357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Pr="009D0EBF">
              <w:t xml:space="preserve"> </w:t>
            </w:r>
            <w:r>
              <w:t>Protection of human health or safet</w:t>
            </w:r>
            <w:bookmarkStart w:id="12" w:name="sps7f"/>
            <w:bookmarkEnd w:id="12"/>
            <w:r w:rsidR="00C42DFA">
              <w:t>y</w:t>
            </w:r>
            <w:r w:rsidRPr="009D0EBF">
              <w:rPr>
                <w:b/>
              </w:rPr>
              <w:t xml:space="preserve"> </w:t>
            </w:r>
          </w:p>
        </w:tc>
      </w:tr>
      <w:tr w:rsidR="007A357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2DFA" w:rsidRDefault="005F0428" w:rsidP="008C7BCE">
            <w:pPr>
              <w:spacing w:before="80" w:after="80"/>
            </w:pPr>
            <w:r w:rsidRPr="009D0EBF">
              <w:rPr>
                <w:b/>
              </w:rPr>
              <w:t xml:space="preserve">Relevant documents: </w:t>
            </w:r>
            <w:r>
              <w:t>Vol. 42, Issue 32, Illinois Register 10 August 2018 (pages</w:t>
            </w:r>
            <w:r w:rsidR="008C7BCE">
              <w:noBreakHyphen/>
            </w:r>
            <w:r>
              <w:t>15029</w:t>
            </w:r>
            <w:r w:rsidR="008C7BCE">
              <w:noBreakHyphen/>
            </w:r>
            <w:r>
              <w:t>15078, 1</w:t>
            </w:r>
            <w:r w:rsidR="00C42DFA">
              <w:t xml:space="preserve">5079-15116, and 15117-15158): </w:t>
            </w:r>
          </w:p>
          <w:p w:rsidR="004C341F" w:rsidRPr="009D0EBF" w:rsidRDefault="00A72DAA" w:rsidP="005F0428">
            <w:pPr>
              <w:spacing w:before="120" w:after="120"/>
            </w:pPr>
            <w:hyperlink r:id="rId7" w:tgtFrame="_blank" w:history="1">
              <w:r w:rsidR="005F0428">
                <w:rPr>
                  <w:color w:val="0000FF"/>
                  <w:u w:val="single"/>
                </w:rPr>
                <w:t xml:space="preserve">http://www.cyberdriveillinois.com/departments/index/register/volume42/register_volume42_issue32.pdf </w:t>
              </w:r>
            </w:hyperlink>
            <w:bookmarkStart w:id="13" w:name="sps9a"/>
            <w:bookmarkStart w:id="14" w:name="sps9b"/>
            <w:bookmarkEnd w:id="13"/>
            <w:bookmarkEnd w:id="14"/>
          </w:p>
        </w:tc>
      </w:tr>
      <w:tr w:rsidR="007A357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5F0428" w:rsidP="008C7BCE">
            <w:pPr>
              <w:spacing w:before="80" w:after="80"/>
              <w:rPr>
                <w:b/>
              </w:rPr>
            </w:pPr>
            <w:r w:rsidRPr="009D0EBF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 xml:space="preserve">Proposed date of adoption: </w:t>
            </w:r>
            <w:bookmarkStart w:id="15" w:name="sps10a"/>
            <w:bookmarkStart w:id="16" w:name="sps10b"/>
            <w:bookmarkEnd w:id="15"/>
            <w:r w:rsidRPr="009D0EBF">
              <w:t>To be determined</w:t>
            </w:r>
            <w:bookmarkEnd w:id="16"/>
          </w:p>
          <w:p w:rsidR="004B48EF" w:rsidRPr="009D0EBF" w:rsidRDefault="005F0428" w:rsidP="005F0428">
            <w:pPr>
              <w:spacing w:after="120"/>
            </w:pPr>
            <w:r w:rsidRPr="009D0EBF">
              <w:rPr>
                <w:b/>
              </w:rPr>
              <w:t xml:space="preserve">Proposed date of entry into force: </w:t>
            </w:r>
            <w:bookmarkStart w:id="17" w:name="sps11a"/>
            <w:bookmarkStart w:id="18" w:name="sps11b"/>
            <w:bookmarkEnd w:id="17"/>
            <w:r w:rsidRPr="009D0EBF">
              <w:t>To be determined</w:t>
            </w:r>
            <w:bookmarkEnd w:id="18"/>
          </w:p>
        </w:tc>
      </w:tr>
      <w:tr w:rsidR="007A3573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 xml:space="preserve">Final date for comments: </w:t>
            </w:r>
            <w:r>
              <w:t>24 September 2018</w:t>
            </w:r>
            <w:bookmarkStart w:id="19" w:name="sps12a"/>
            <w:bookmarkEnd w:id="19"/>
          </w:p>
        </w:tc>
      </w:tr>
      <w:tr w:rsidR="007A3573" w:rsidTr="009903FC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4C341F" w:rsidRPr="009D0EBF" w:rsidRDefault="005F0428" w:rsidP="008C7BCE">
            <w:pPr>
              <w:spacing w:before="80" w:after="80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C42DFA" w:rsidRDefault="005F0428" w:rsidP="008C7BCE">
            <w:pPr>
              <w:spacing w:before="80" w:after="80"/>
              <w:rPr>
                <w:b/>
              </w:rPr>
            </w:pPr>
            <w:r w:rsidRPr="009D0EBF">
              <w:rPr>
                <w:b/>
              </w:rPr>
              <w:t xml:space="preserve">Texts available from: National enquiry point </w:t>
            </w:r>
            <w:proofErr w:type="gramStart"/>
            <w:r w:rsidRPr="009D0EBF">
              <w:rPr>
                <w:b/>
              </w:rPr>
              <w:t>[ ]</w:t>
            </w:r>
            <w:bookmarkStart w:id="20" w:name="sps13b"/>
            <w:bookmarkEnd w:id="20"/>
            <w:proofErr w:type="gramEnd"/>
            <w:r w:rsidRPr="009D0EBF">
              <w:rPr>
                <w:b/>
              </w:rPr>
              <w:t xml:space="preserve"> or address, telephone or fax numbers and email and website addresses, if available, of other body:</w:t>
            </w:r>
          </w:p>
          <w:p w:rsidR="004C341F" w:rsidRPr="009D0EBF" w:rsidRDefault="008C7BCE" w:rsidP="005F0428">
            <w:pPr>
              <w:keepNext/>
              <w:keepLines/>
              <w:spacing w:before="120" w:after="120"/>
              <w:rPr>
                <w:b/>
              </w:rPr>
            </w:pPr>
            <w:hyperlink r:id="rId8" w:tgtFrame="_blank" w:history="1">
              <w:r w:rsidR="005F0428">
                <w:rPr>
                  <w:color w:val="0000FF"/>
                  <w:u w:val="single"/>
                </w:rPr>
                <w:t>https://members.wto.org/crnattachments/2018/TBT/USA/18_4851_00_e.pdf</w:t>
              </w:r>
            </w:hyperlink>
            <w:bookmarkStart w:id="21" w:name="sps13c"/>
            <w:bookmarkEnd w:id="21"/>
          </w:p>
        </w:tc>
      </w:tr>
    </w:tbl>
    <w:p w:rsidR="004B48EF" w:rsidRPr="009D0EBF" w:rsidRDefault="00A72DAA" w:rsidP="009D0EBF"/>
    <w:sectPr w:rsidR="004B48EF" w:rsidRPr="009D0EBF" w:rsidSect="00F41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382" w:rsidRDefault="005F0428">
      <w:r>
        <w:separator/>
      </w:r>
    </w:p>
  </w:endnote>
  <w:endnote w:type="continuationSeparator" w:id="0">
    <w:p w:rsidR="00AA5382" w:rsidRDefault="005F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DD" w:rsidRPr="00F4137C" w:rsidRDefault="00F4137C" w:rsidP="00F4137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DD" w:rsidRPr="00F4137C" w:rsidRDefault="00F4137C" w:rsidP="00F4137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8EF" w:rsidRPr="009D0EBF" w:rsidRDefault="005F0428">
    <w:pPr>
      <w:pStyle w:val="Pieddepage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382" w:rsidRDefault="005F0428">
      <w:r>
        <w:separator/>
      </w:r>
    </w:p>
  </w:footnote>
  <w:footnote w:type="continuationSeparator" w:id="0">
    <w:p w:rsidR="00AA5382" w:rsidRDefault="005F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7C" w:rsidRPr="00F4137C" w:rsidRDefault="00F4137C" w:rsidP="00F413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F4137C">
      <w:rPr>
        <w:lang w:val="es-ES"/>
      </w:rPr>
      <w:t>G/TBT/N/USA/1305/Rev.1</w:t>
    </w:r>
  </w:p>
  <w:p w:rsidR="00F4137C" w:rsidRPr="00F4137C" w:rsidRDefault="00F4137C" w:rsidP="00F413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F4137C" w:rsidRPr="00F4137C" w:rsidRDefault="00F4137C" w:rsidP="00F413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137C">
      <w:t xml:space="preserve">- </w:t>
    </w:r>
    <w:r w:rsidRPr="00F4137C">
      <w:fldChar w:fldCharType="begin"/>
    </w:r>
    <w:r w:rsidRPr="00F4137C">
      <w:instrText xml:space="preserve"> PAGE </w:instrText>
    </w:r>
    <w:r w:rsidRPr="00F4137C">
      <w:fldChar w:fldCharType="separate"/>
    </w:r>
    <w:r w:rsidR="008C7BCE">
      <w:rPr>
        <w:noProof/>
      </w:rPr>
      <w:t>2</w:t>
    </w:r>
    <w:r w:rsidRPr="00F4137C">
      <w:fldChar w:fldCharType="end"/>
    </w:r>
    <w:r w:rsidRPr="00F4137C">
      <w:t xml:space="preserve"> -</w:t>
    </w:r>
  </w:p>
  <w:p w:rsidR="00D90ADD" w:rsidRPr="00F4137C" w:rsidRDefault="00A72DAA" w:rsidP="00F4137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7C" w:rsidRPr="00F4137C" w:rsidRDefault="00F4137C" w:rsidP="00F413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F4137C">
      <w:rPr>
        <w:lang w:val="es-ES"/>
      </w:rPr>
      <w:t>G/TBT/N/USA/1305/Rev.1</w:t>
    </w:r>
  </w:p>
  <w:p w:rsidR="00F4137C" w:rsidRPr="00F4137C" w:rsidRDefault="00F4137C" w:rsidP="00F413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F4137C" w:rsidRPr="00F4137C" w:rsidRDefault="00F4137C" w:rsidP="00F413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137C">
      <w:t xml:space="preserve">- </w:t>
    </w:r>
    <w:r w:rsidRPr="00F4137C">
      <w:fldChar w:fldCharType="begin"/>
    </w:r>
    <w:r w:rsidRPr="00F4137C">
      <w:instrText xml:space="preserve"> PAGE </w:instrText>
    </w:r>
    <w:r w:rsidRPr="00F4137C">
      <w:fldChar w:fldCharType="separate"/>
    </w:r>
    <w:r w:rsidRPr="00F4137C">
      <w:rPr>
        <w:noProof/>
      </w:rPr>
      <w:t>2</w:t>
    </w:r>
    <w:r w:rsidRPr="00F4137C">
      <w:fldChar w:fldCharType="end"/>
    </w:r>
    <w:r w:rsidRPr="00F4137C">
      <w:t xml:space="preserve"> -</w:t>
    </w:r>
  </w:p>
  <w:p w:rsidR="00D90ADD" w:rsidRPr="00F4137C" w:rsidRDefault="00A72DAA" w:rsidP="00F4137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3573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A72DAA" w:rsidP="00F10043">
          <w:pPr>
            <w:rPr>
              <w:noProof/>
              <w:lang w:eastAsia="en-GB"/>
            </w:rPr>
          </w:pPr>
          <w:bookmarkStart w:id="2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F4137C" w:rsidP="00F1004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2"/>
    <w:tr w:rsidR="007A3573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D90ADD" w:rsidRDefault="00F4137C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A72DAA" w:rsidP="00F10043">
          <w:pPr>
            <w:jc w:val="right"/>
            <w:rPr>
              <w:b/>
              <w:szCs w:val="16"/>
            </w:rPr>
          </w:pPr>
        </w:p>
      </w:tc>
    </w:tr>
    <w:tr w:rsidR="007A3573" w:rsidRPr="008C7BCE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A72DAA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4137C" w:rsidRPr="00F4137C" w:rsidRDefault="00F4137C" w:rsidP="00F10043">
          <w:pPr>
            <w:jc w:val="right"/>
            <w:rPr>
              <w:b/>
              <w:szCs w:val="16"/>
              <w:lang w:val="es-ES"/>
            </w:rPr>
          </w:pPr>
          <w:bookmarkStart w:id="23" w:name="bmkSymbols"/>
          <w:r w:rsidRPr="00F4137C">
            <w:rPr>
              <w:b/>
              <w:szCs w:val="16"/>
              <w:lang w:val="es-ES"/>
            </w:rPr>
            <w:t>G/TBT/N/USA/1305/Rev.1</w:t>
          </w:r>
        </w:p>
        <w:bookmarkEnd w:id="23"/>
        <w:p w:rsidR="00ED54E0" w:rsidRPr="00F4137C" w:rsidRDefault="00A72DAA" w:rsidP="00F10043">
          <w:pPr>
            <w:jc w:val="right"/>
            <w:rPr>
              <w:b/>
              <w:szCs w:val="16"/>
              <w:lang w:val="es-ES"/>
            </w:rPr>
          </w:pPr>
        </w:p>
      </w:tc>
    </w:tr>
    <w:tr w:rsidR="007A3573" w:rsidRPr="008C7BCE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4137C" w:rsidRDefault="00A72DAA" w:rsidP="00F10043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4137C" w:rsidRDefault="00A72DAA" w:rsidP="00F10043">
          <w:pPr>
            <w:jc w:val="right"/>
            <w:rPr>
              <w:szCs w:val="16"/>
              <w:lang w:val="es-ES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6"/>
              <w:lang w:val="es-ES"/>
            </w:rPr>
            <w:t xml:space="preserve">14 </w:t>
          </w:r>
          <w:proofErr w:type="spellStart"/>
          <w:r>
            <w:rPr>
              <w:szCs w:val="16"/>
              <w:lang w:val="es-ES"/>
            </w:rPr>
            <w:t>September</w:t>
          </w:r>
          <w:proofErr w:type="spellEnd"/>
          <w:r>
            <w:rPr>
              <w:szCs w:val="16"/>
              <w:lang w:val="es-ES"/>
            </w:rPr>
            <w:t xml:space="preserve"> 2018</w:t>
          </w:r>
          <w:bookmarkStart w:id="26" w:name="_GoBack"/>
          <w:bookmarkEnd w:id="26"/>
        </w:p>
      </w:tc>
    </w:tr>
    <w:tr w:rsidR="007A3573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5F0428" w:rsidP="0029715D">
          <w:pPr>
            <w:jc w:val="left"/>
            <w:rPr>
              <w:b/>
            </w:rPr>
          </w:pPr>
          <w:bookmarkStart w:id="27" w:name="bmkSerial"/>
          <w:r w:rsidRPr="009D0EBF">
            <w:rPr>
              <w:color w:val="FF0000"/>
              <w:szCs w:val="16"/>
            </w:rPr>
            <w:t>(</w:t>
          </w:r>
          <w:bookmarkStart w:id="28" w:name="spsSerialNumber"/>
          <w:bookmarkEnd w:id="28"/>
          <w:r w:rsidR="00A72DAA">
            <w:rPr>
              <w:color w:val="FF0000"/>
              <w:szCs w:val="16"/>
            </w:rPr>
            <w:t>18-5679</w:t>
          </w:r>
          <w:r w:rsidRPr="009D0EBF">
            <w:rPr>
              <w:color w:val="FF0000"/>
              <w:szCs w:val="16"/>
            </w:rPr>
            <w:t>)</w:t>
          </w:r>
          <w:bookmarkEnd w:id="2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5F0428" w:rsidP="00F10043">
          <w:pPr>
            <w:jc w:val="right"/>
            <w:rPr>
              <w:szCs w:val="16"/>
            </w:rPr>
          </w:pPr>
          <w:bookmarkStart w:id="29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A72DAA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A72DAA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29"/>
        </w:p>
      </w:tc>
    </w:tr>
    <w:tr w:rsidR="007A3573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D90ADD" w:rsidRDefault="00F4137C" w:rsidP="00F10043">
          <w:pPr>
            <w:jc w:val="left"/>
            <w:rPr>
              <w:sz w:val="14"/>
              <w:szCs w:val="16"/>
            </w:rPr>
          </w:pPr>
          <w:bookmarkStart w:id="30" w:name="bmkCommittee"/>
          <w:r>
            <w:rPr>
              <w:b/>
            </w:rPr>
            <w:t>Committee on Technical Barriers to Trade</w:t>
          </w:r>
          <w:bookmarkEnd w:id="3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D0EBF" w:rsidRDefault="00F4137C" w:rsidP="00854DAF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English</w:t>
          </w:r>
          <w:bookmarkEnd w:id="31"/>
        </w:p>
      </w:tc>
    </w:tr>
  </w:tbl>
  <w:p w:rsidR="00ED54E0" w:rsidRPr="009D0EBF" w:rsidRDefault="00A72D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BE33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6E1BCE" w:tentative="1">
      <w:start w:val="1"/>
      <w:numFmt w:val="lowerLetter"/>
      <w:lvlText w:val="%2."/>
      <w:lvlJc w:val="left"/>
      <w:pPr>
        <w:ind w:left="1080" w:hanging="360"/>
      </w:pPr>
    </w:lvl>
    <w:lvl w:ilvl="2" w:tplc="F3DE1EEE" w:tentative="1">
      <w:start w:val="1"/>
      <w:numFmt w:val="lowerRoman"/>
      <w:lvlText w:val="%3."/>
      <w:lvlJc w:val="right"/>
      <w:pPr>
        <w:ind w:left="1800" w:hanging="180"/>
      </w:pPr>
    </w:lvl>
    <w:lvl w:ilvl="3" w:tplc="06CAF40E" w:tentative="1">
      <w:start w:val="1"/>
      <w:numFmt w:val="decimal"/>
      <w:lvlText w:val="%4."/>
      <w:lvlJc w:val="left"/>
      <w:pPr>
        <w:ind w:left="2520" w:hanging="360"/>
      </w:pPr>
    </w:lvl>
    <w:lvl w:ilvl="4" w:tplc="7B920318" w:tentative="1">
      <w:start w:val="1"/>
      <w:numFmt w:val="lowerLetter"/>
      <w:lvlText w:val="%5."/>
      <w:lvlJc w:val="left"/>
      <w:pPr>
        <w:ind w:left="3240" w:hanging="360"/>
      </w:pPr>
    </w:lvl>
    <w:lvl w:ilvl="5" w:tplc="0F6055D2" w:tentative="1">
      <w:start w:val="1"/>
      <w:numFmt w:val="lowerRoman"/>
      <w:lvlText w:val="%6."/>
      <w:lvlJc w:val="right"/>
      <w:pPr>
        <w:ind w:left="3960" w:hanging="180"/>
      </w:pPr>
    </w:lvl>
    <w:lvl w:ilvl="6" w:tplc="B6543182" w:tentative="1">
      <w:start w:val="1"/>
      <w:numFmt w:val="decimal"/>
      <w:lvlText w:val="%7."/>
      <w:lvlJc w:val="left"/>
      <w:pPr>
        <w:ind w:left="4680" w:hanging="360"/>
      </w:pPr>
    </w:lvl>
    <w:lvl w:ilvl="7" w:tplc="BF247402" w:tentative="1">
      <w:start w:val="1"/>
      <w:numFmt w:val="lowerLetter"/>
      <w:lvlText w:val="%8."/>
      <w:lvlJc w:val="left"/>
      <w:pPr>
        <w:ind w:left="5400" w:hanging="360"/>
      </w:pPr>
    </w:lvl>
    <w:lvl w:ilvl="8" w:tplc="F202DC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73"/>
    <w:rsid w:val="005F0428"/>
    <w:rsid w:val="007A3573"/>
    <w:rsid w:val="008C7BCE"/>
    <w:rsid w:val="008D7AE8"/>
    <w:rsid w:val="00A72DAA"/>
    <w:rsid w:val="00AA5382"/>
    <w:rsid w:val="00C42DFA"/>
    <w:rsid w:val="00EE7F96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B8EFD7"/>
  <w15:docId w15:val="{A05C95FE-319B-46DF-A1B8-9651B05C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epuces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D0EBF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9D0EBF"/>
    <w:rPr>
      <w:szCs w:val="20"/>
    </w:rPr>
  </w:style>
  <w:style w:type="character" w:customStyle="1" w:styleId="NotedefinCar">
    <w:name w:val="Note de fin Car"/>
    <w:link w:val="Notedefin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9D0EBF"/>
    <w:pPr>
      <w:ind w:left="567" w:right="567" w:firstLine="0"/>
    </w:pPr>
  </w:style>
  <w:style w:type="character" w:styleId="Appelnotedebasdep">
    <w:name w:val="footnote reference"/>
    <w:uiPriority w:val="5"/>
    <w:rsid w:val="009D0EBF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D0EBF"/>
  </w:style>
  <w:style w:type="paragraph" w:styleId="Normalcentr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0EB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D0EB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D0EB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D0EBF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D0E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D0EBF"/>
  </w:style>
  <w:style w:type="character" w:customStyle="1" w:styleId="DateCar">
    <w:name w:val="Date C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D0EBF"/>
  </w:style>
  <w:style w:type="character" w:customStyle="1" w:styleId="SignaturelectroniqueCar">
    <w:name w:val="Signature électronique Car"/>
    <w:link w:val="Signaturelectroniqu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9D0EBF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9D0EBF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D0EB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9D0EBF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D0EBF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9D0EBF"/>
    <w:rPr>
      <w:lang w:val="en-GB"/>
    </w:rPr>
  </w:style>
  <w:style w:type="paragraph" w:styleId="Liste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9D0EBF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9D0EBF"/>
    <w:rPr>
      <w:lang w:val="en-GB"/>
    </w:rPr>
  </w:style>
  <w:style w:type="character" w:styleId="Textedelespacerserv">
    <w:name w:val="Placeholder Text"/>
    <w:uiPriority w:val="99"/>
    <w:semiHidden/>
    <w:rsid w:val="009D0EBF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D0EBF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D0EBF"/>
  </w:style>
  <w:style w:type="character" w:customStyle="1" w:styleId="SalutationsCar">
    <w:name w:val="Salutations Car"/>
    <w:link w:val="Salutations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D0EB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9D0EBF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USA/18_4851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yberdriveillinois.com/departments/index/register/volume42/register_volume42_issue32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9</cp:revision>
  <dcterms:created xsi:type="dcterms:W3CDTF">2018-09-13T11:18:00Z</dcterms:created>
  <dcterms:modified xsi:type="dcterms:W3CDTF">2018-09-14T12:13:00Z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G/TBT/N/USA/1305/Rev.1</vt:lpwstr>
  </property>
</Properties>
</file>