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15263" w:rsidP="002F6A28">
      <w:pPr>
        <w:pStyle w:val="Title"/>
        <w:rPr>
          <w:caps w:val="0"/>
          <w:kern w:val="0"/>
        </w:rPr>
      </w:pPr>
      <w:r w:rsidRPr="002F6A28">
        <w:rPr>
          <w:caps w:val="0"/>
          <w:kern w:val="0"/>
        </w:rPr>
        <w:t>NOTIFICATION</w:t>
      </w:r>
    </w:p>
    <w:p w:rsidR="009239F7" w:rsidRPr="002F6A28" w:rsidRDefault="00615263" w:rsidP="002F6A28">
      <w:pPr>
        <w:jc w:val="center"/>
      </w:pPr>
      <w:r w:rsidRPr="002F6A28">
        <w:t>The following notification is being circulated in accordance with Article 10.6</w:t>
      </w:r>
    </w:p>
    <w:p w:rsidR="009239F7" w:rsidRPr="002F6A28" w:rsidRDefault="00A52D7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36254" w:rsidTr="0069259F">
        <w:tc>
          <w:tcPr>
            <w:tcW w:w="713" w:type="dxa"/>
            <w:tcBorders>
              <w:bottom w:val="single" w:sz="6" w:space="0" w:color="auto"/>
            </w:tcBorders>
            <w:shd w:val="clear" w:color="auto" w:fill="auto"/>
          </w:tcPr>
          <w:p w:rsidR="00F85C99" w:rsidRPr="002F6A28" w:rsidRDefault="00615263"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615263" w:rsidP="00F24501">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615263" w:rsidP="00F24501">
            <w:pPr>
              <w:spacing w:after="120"/>
            </w:pPr>
            <w:r w:rsidRPr="002F6A28">
              <w:rPr>
                <w:b/>
              </w:rPr>
              <w:t>If applicable, name of local government involved (Article 3.2 and 7.2):</w:t>
            </w:r>
            <w:r w:rsidRPr="002F6A28">
              <w:t xml:space="preserve"> </w:t>
            </w:r>
            <w:bookmarkStart w:id="2" w:name="sps1b"/>
            <w:bookmarkEnd w:id="2"/>
          </w:p>
        </w:tc>
      </w:tr>
      <w:bookmarkEnd w:id="0"/>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15263" w:rsidP="00F24501">
            <w:pPr>
              <w:spacing w:before="120" w:after="120"/>
            </w:pPr>
            <w:r w:rsidRPr="002F6A28">
              <w:rPr>
                <w:b/>
              </w:rPr>
              <w:t xml:space="preserve">Agency responsible: </w:t>
            </w:r>
            <w:r>
              <w:t>Uganda National Bureau of Standards</w:t>
            </w:r>
            <w:bookmarkStart w:id="3" w:name="sps2a"/>
            <w:bookmarkEnd w:id="3"/>
          </w:p>
          <w:p w:rsidR="00F85C99" w:rsidRPr="002F6A28" w:rsidRDefault="00615263" w:rsidP="00F2450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15263" w:rsidP="00F24501">
            <w:pPr>
              <w:spacing w:before="120" w:after="120"/>
              <w:rPr>
                <w:b/>
              </w:rPr>
            </w:pPr>
            <w:r w:rsidRPr="002F6A28">
              <w:rPr>
                <w:b/>
              </w:rPr>
              <w:t xml:space="preserve">Notified under Article 2.9.2 </w:t>
            </w:r>
            <w:bookmarkStart w:id="5" w:name="tbt3a"/>
            <w:r w:rsidR="00F24501">
              <w:rPr>
                <w:b/>
              </w:rPr>
              <w:t>[</w:t>
            </w:r>
            <w:r w:rsidRPr="002F6A28">
              <w:rPr>
                <w:b/>
              </w:rPr>
              <w:t>X</w:t>
            </w:r>
            <w:bookmarkEnd w:id="5"/>
            <w:r w:rsidRPr="002F6A28">
              <w:rPr>
                <w:b/>
              </w:rPr>
              <w:t xml:space="preserve">], 2.10.1 </w:t>
            </w:r>
            <w:proofErr w:type="gramStart"/>
            <w:r w:rsidRPr="002F6A28">
              <w:rPr>
                <w:b/>
              </w:rPr>
              <w:t>[</w:t>
            </w:r>
            <w:r w:rsidR="00F24501" w:rsidRPr="002F6A28">
              <w:rPr>
                <w:b/>
              </w:rPr>
              <w:t> </w:t>
            </w:r>
            <w:bookmarkStart w:id="6" w:name="tbt3c"/>
            <w:r w:rsidR="00F24501">
              <w:rPr>
                <w:b/>
              </w:rPr>
              <w:t>]</w:t>
            </w:r>
            <w:proofErr w:type="gramEnd"/>
            <w:r w:rsidR="00F24501">
              <w:rPr>
                <w:b/>
              </w:rPr>
              <w:t>, 5.6.2 [</w:t>
            </w:r>
            <w:r w:rsidRPr="002F6A28">
              <w:rPr>
                <w:b/>
              </w:rPr>
              <w:t>X</w:t>
            </w:r>
            <w:bookmarkEnd w:id="6"/>
            <w:r w:rsidRPr="002F6A28">
              <w:rPr>
                <w:b/>
              </w:rPr>
              <w:t>], 5.7.1 [</w:t>
            </w:r>
            <w:r w:rsidR="00F24501" w:rsidRPr="002F6A28">
              <w:rPr>
                <w:b/>
              </w:rPr>
              <w:t> </w:t>
            </w:r>
            <w:r w:rsidRPr="002F6A28">
              <w:rPr>
                <w:b/>
              </w:rPr>
              <w:t>], other:</w:t>
            </w:r>
            <w:bookmarkStart w:id="7" w:name="tbt3e"/>
            <w:bookmarkEnd w:id="7"/>
          </w:p>
        </w:tc>
      </w:tr>
      <w:tr w:rsidR="00F36254" w:rsidRPr="00F24501"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36254" w:rsidRPr="00F24501" w:rsidRDefault="00615263" w:rsidP="00F24501">
            <w:pPr>
              <w:spacing w:before="120" w:after="120"/>
              <w:rPr>
                <w:lang w:val="fr-CH"/>
              </w:rPr>
            </w:pPr>
            <w:r w:rsidRPr="002F6A28">
              <w:rPr>
                <w:b/>
              </w:rPr>
              <w:t xml:space="preserve">Products covered (HS or CCCN where applicable, otherwise national tariff heading. ICS numbers may be provided in addition, where applicable): </w:t>
            </w:r>
            <w:r>
              <w:t>Baby diapers</w:t>
            </w:r>
            <w:r w:rsidR="00F24501">
              <w:t xml:space="preserve">; </w:t>
            </w:r>
            <w:r w:rsidRPr="00F24501">
              <w:t xml:space="preserve">(HS: 481840, 560110). </w:t>
            </w:r>
            <w:r w:rsidRPr="00F24501">
              <w:rPr>
                <w:lang w:val="fr-CH"/>
              </w:rPr>
              <w:t>Textiles (ICS 49.025.60</w:t>
            </w:r>
            <w:r>
              <w:rPr>
                <w:lang w:val="fr-CH"/>
              </w:rPr>
              <w:t>)</w:t>
            </w:r>
            <w:bookmarkStart w:id="8" w:name="sps3a"/>
            <w:bookmarkEnd w:id="8"/>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15263" w:rsidP="00F24501">
            <w:pPr>
              <w:spacing w:before="120" w:after="120"/>
            </w:pPr>
            <w:r w:rsidRPr="002F6A28">
              <w:rPr>
                <w:b/>
              </w:rPr>
              <w:t xml:space="preserve">Title, number of pages and language(s) of the notified document: </w:t>
            </w:r>
            <w:r>
              <w:t>DUS 950:2018, Disposable baby diapers - Specification, Second edition (20 page(s), in English)</w:t>
            </w:r>
            <w:bookmarkStart w:id="9" w:name="sps5a"/>
            <w:bookmarkStart w:id="10" w:name="sps5b"/>
            <w:bookmarkEnd w:id="9"/>
            <w:bookmarkEnd w:id="10"/>
            <w:r w:rsidR="00F24501" w:rsidRPr="002F6A28">
              <w:t xml:space="preserve"> </w:t>
            </w:r>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36254" w:rsidRDefault="00615263" w:rsidP="00F24501">
            <w:pPr>
              <w:spacing w:before="120" w:after="120"/>
            </w:pPr>
            <w:r w:rsidRPr="002F6A28">
              <w:rPr>
                <w:b/>
              </w:rPr>
              <w:t xml:space="preserve">Description of content: </w:t>
            </w:r>
            <w:r>
              <w:rPr>
                <w:lang w:eastAsia="en-GB"/>
              </w:rPr>
              <w:t>This draft Uganda Standard specifies the requirements and test methods for disposable baby diapers.</w:t>
            </w:r>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15263" w:rsidP="00F24501">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1" w:name="sps7f"/>
            <w:bookmarkEnd w:id="11"/>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15263" w:rsidP="00F24501">
            <w:pPr>
              <w:spacing w:before="120" w:after="120"/>
            </w:pPr>
            <w:r w:rsidRPr="002F6A28">
              <w:rPr>
                <w:b/>
              </w:rPr>
              <w:t>Relevant documents:</w:t>
            </w:r>
            <w:r w:rsidRPr="002F6A28">
              <w:t xml:space="preserve"> </w:t>
            </w:r>
          </w:p>
          <w:p w:rsidR="00F85C99" w:rsidRPr="002F6A28" w:rsidRDefault="00615263" w:rsidP="00F24501">
            <w:pPr>
              <w:numPr>
                <w:ilvl w:val="0"/>
                <w:numId w:val="16"/>
              </w:numPr>
              <w:spacing w:after="120"/>
            </w:pPr>
            <w:r>
              <w:t>US ISO 187, Paper, board and pulps -Standard atmosphere for conditioning and testing and procedure for monitoring the atmosphere and conditioning of samples;</w:t>
            </w:r>
          </w:p>
          <w:p w:rsidR="00F36254" w:rsidRDefault="00615263" w:rsidP="00F24501">
            <w:pPr>
              <w:numPr>
                <w:ilvl w:val="0"/>
                <w:numId w:val="16"/>
              </w:numPr>
              <w:spacing w:after="120"/>
            </w:pPr>
            <w:r>
              <w:t>US ISO 3071: Textiles - Determination of pH of aqueous extract;</w:t>
            </w:r>
          </w:p>
          <w:p w:rsidR="00F36254" w:rsidRDefault="00615263" w:rsidP="00F24501">
            <w:pPr>
              <w:numPr>
                <w:ilvl w:val="0"/>
                <w:numId w:val="16"/>
              </w:numPr>
              <w:spacing w:after="120"/>
            </w:pPr>
            <w:r>
              <w:t>US ISO 6887-1, Microbiology of the food chain - Preparation of test samples, initial suspension and decimal dilutions for microbiological examination - Part 1: General rules for the preparation of the initial suspension and decimal dilutions;</w:t>
            </w:r>
          </w:p>
          <w:p w:rsidR="00F36254" w:rsidRDefault="00615263" w:rsidP="00F24501">
            <w:pPr>
              <w:numPr>
                <w:ilvl w:val="0"/>
                <w:numId w:val="16"/>
              </w:numPr>
              <w:spacing w:after="120"/>
            </w:pPr>
            <w:r>
              <w:t>US ISO 6887-4, Microbiology of the food chain - Preparation of test samples, initial suspension and decimal dilutions for microbiological examination - Part 4: Specific rules for the preparation of miscellaneous products;</w:t>
            </w:r>
          </w:p>
          <w:p w:rsidR="00F36254" w:rsidRDefault="00615263" w:rsidP="00F24501">
            <w:pPr>
              <w:numPr>
                <w:ilvl w:val="0"/>
                <w:numId w:val="16"/>
              </w:numPr>
              <w:spacing w:after="120"/>
            </w:pPr>
            <w:r>
              <w:t>US 950:2011, Disposable baby diapers (First Edition).</w:t>
            </w:r>
          </w:p>
        </w:tc>
      </w:tr>
      <w:tr w:rsidR="00F36254" w:rsidTr="0069259F">
        <w:tc>
          <w:tcPr>
            <w:tcW w:w="713" w:type="dxa"/>
            <w:tcBorders>
              <w:top w:val="single" w:sz="6" w:space="0" w:color="auto"/>
              <w:bottom w:val="single" w:sz="6" w:space="0" w:color="auto"/>
            </w:tcBorders>
            <w:shd w:val="clear" w:color="auto" w:fill="auto"/>
          </w:tcPr>
          <w:p w:rsidR="00EE3A11" w:rsidRPr="002F6A28" w:rsidRDefault="0061526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15263" w:rsidP="00F24501">
            <w:pPr>
              <w:spacing w:before="120" w:after="120"/>
            </w:pPr>
            <w:r w:rsidRPr="002F6A28">
              <w:rPr>
                <w:b/>
              </w:rPr>
              <w:t>Proposed date of adoption:</w:t>
            </w:r>
            <w:bookmarkStart w:id="12" w:name="sps10b"/>
            <w:r w:rsidR="00F24501" w:rsidRPr="002F6A28">
              <w:rPr>
                <w:b/>
              </w:rPr>
              <w:t xml:space="preserve"> </w:t>
            </w:r>
            <w:r w:rsidRPr="002F6A28">
              <w:t>December 2018</w:t>
            </w:r>
            <w:bookmarkEnd w:id="12"/>
          </w:p>
          <w:p w:rsidR="00EE3A11" w:rsidRPr="002F6A28" w:rsidRDefault="00615263" w:rsidP="00F24501">
            <w:pPr>
              <w:spacing w:after="120"/>
            </w:pPr>
            <w:r w:rsidRPr="002F6A28">
              <w:rPr>
                <w:b/>
              </w:rPr>
              <w:t>Proposed date of entry into force:</w:t>
            </w:r>
            <w:bookmarkStart w:id="13" w:name="sps11b"/>
            <w:r w:rsidR="00F24501" w:rsidRPr="002F6A28">
              <w:rPr>
                <w:b/>
              </w:rPr>
              <w:t xml:space="preserve"> </w:t>
            </w:r>
            <w:r w:rsidRPr="002F6A28">
              <w:t>Upon declaration as mandatory by the Minister for Trade, Industry and Cooperatives</w:t>
            </w:r>
            <w:bookmarkEnd w:id="13"/>
          </w:p>
        </w:tc>
      </w:tr>
      <w:tr w:rsidR="00F36254" w:rsidTr="0069259F">
        <w:tc>
          <w:tcPr>
            <w:tcW w:w="713" w:type="dxa"/>
            <w:tcBorders>
              <w:top w:val="single" w:sz="6" w:space="0" w:color="auto"/>
              <w:bottom w:val="single" w:sz="6" w:space="0" w:color="auto"/>
            </w:tcBorders>
            <w:shd w:val="clear" w:color="auto" w:fill="auto"/>
          </w:tcPr>
          <w:p w:rsidR="00F85C99" w:rsidRPr="002F6A28" w:rsidRDefault="0061526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15263" w:rsidP="002F6A28">
            <w:pPr>
              <w:spacing w:before="120" w:after="120"/>
            </w:pPr>
            <w:r w:rsidRPr="002F6A28">
              <w:rPr>
                <w:b/>
              </w:rPr>
              <w:t xml:space="preserve">Final date for comments: </w:t>
            </w:r>
            <w:r>
              <w:t>60 days from notification</w:t>
            </w:r>
            <w:bookmarkStart w:id="14" w:name="sps12a"/>
            <w:bookmarkEnd w:id="14"/>
          </w:p>
        </w:tc>
      </w:tr>
      <w:tr w:rsidR="00F36254" w:rsidTr="0069259F">
        <w:tc>
          <w:tcPr>
            <w:tcW w:w="713" w:type="dxa"/>
            <w:tcBorders>
              <w:top w:val="single" w:sz="6" w:space="0" w:color="auto"/>
            </w:tcBorders>
            <w:shd w:val="clear" w:color="auto" w:fill="auto"/>
          </w:tcPr>
          <w:p w:rsidR="00F85C99" w:rsidRPr="002F6A28" w:rsidRDefault="006152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15263"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A52D79" w:rsidP="00E969D2">
            <w:pPr>
              <w:keepNext/>
              <w:keepLines/>
              <w:spacing w:after="120"/>
              <w:jc w:val="left"/>
            </w:pPr>
            <w:hyperlink r:id="rId7" w:tgtFrame="_blank" w:history="1">
              <w:r w:rsidR="00615263">
                <w:rPr>
                  <w:color w:val="0000FF"/>
                  <w:u w:val="single"/>
                </w:rPr>
                <w:t>https://members.wto.org/crnattachments/2018/TBT/UGA/18_4728_00_e.pdf</w:t>
              </w:r>
            </w:hyperlink>
            <w:bookmarkStart w:id="16" w:name="sps13c"/>
            <w:bookmarkEnd w:id="16"/>
          </w:p>
        </w:tc>
      </w:tr>
    </w:tbl>
    <w:p w:rsidR="00EE3A11" w:rsidRPr="002F6A28" w:rsidRDefault="00A52D79" w:rsidP="002F6A28"/>
    <w:sectPr w:rsidR="00EE3A11" w:rsidRPr="002F6A28" w:rsidSect="00F2450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CE" w:rsidRDefault="00615263">
      <w:r>
        <w:separator/>
      </w:r>
    </w:p>
  </w:endnote>
  <w:endnote w:type="continuationSeparator" w:id="0">
    <w:p w:rsidR="00D87DCE" w:rsidRDefault="0061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24501" w:rsidRDefault="00F24501" w:rsidP="00F245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24501" w:rsidRDefault="00F24501" w:rsidP="00F245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1526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CE" w:rsidRDefault="00615263">
      <w:r>
        <w:separator/>
      </w:r>
    </w:p>
  </w:footnote>
  <w:footnote w:type="continuationSeparator" w:id="0">
    <w:p w:rsidR="00D87DCE" w:rsidRDefault="0061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01" w:rsidRPr="00F24501" w:rsidRDefault="00F24501" w:rsidP="00F24501">
    <w:pPr>
      <w:pStyle w:val="Header"/>
      <w:pBdr>
        <w:bottom w:val="single" w:sz="4" w:space="1" w:color="auto"/>
      </w:pBdr>
      <w:tabs>
        <w:tab w:val="clear" w:pos="4513"/>
        <w:tab w:val="clear" w:pos="9027"/>
      </w:tabs>
      <w:jc w:val="center"/>
    </w:pPr>
    <w:r w:rsidRPr="00F24501">
      <w:t>G/TBT/N/UGA/919</w:t>
    </w:r>
  </w:p>
  <w:p w:rsidR="00F24501" w:rsidRPr="00F24501" w:rsidRDefault="00F24501" w:rsidP="00F24501">
    <w:pPr>
      <w:pStyle w:val="Header"/>
      <w:pBdr>
        <w:bottom w:val="single" w:sz="4" w:space="1" w:color="auto"/>
      </w:pBdr>
      <w:tabs>
        <w:tab w:val="clear" w:pos="4513"/>
        <w:tab w:val="clear" w:pos="9027"/>
      </w:tabs>
      <w:jc w:val="center"/>
    </w:pPr>
  </w:p>
  <w:p w:rsidR="00F24501" w:rsidRPr="00F24501" w:rsidRDefault="00F24501" w:rsidP="00F24501">
    <w:pPr>
      <w:pStyle w:val="Header"/>
      <w:pBdr>
        <w:bottom w:val="single" w:sz="4" w:space="1" w:color="auto"/>
      </w:pBdr>
      <w:tabs>
        <w:tab w:val="clear" w:pos="4513"/>
        <w:tab w:val="clear" w:pos="9027"/>
      </w:tabs>
      <w:jc w:val="center"/>
    </w:pPr>
    <w:r w:rsidRPr="00F24501">
      <w:t xml:space="preserve">- </w:t>
    </w:r>
    <w:r w:rsidRPr="00F24501">
      <w:fldChar w:fldCharType="begin"/>
    </w:r>
    <w:r w:rsidRPr="00F24501">
      <w:instrText xml:space="preserve"> PAGE </w:instrText>
    </w:r>
    <w:r w:rsidRPr="00F24501">
      <w:fldChar w:fldCharType="separate"/>
    </w:r>
    <w:r w:rsidR="00A52D79">
      <w:rPr>
        <w:noProof/>
      </w:rPr>
      <w:t>2</w:t>
    </w:r>
    <w:r w:rsidRPr="00F24501">
      <w:fldChar w:fldCharType="end"/>
    </w:r>
    <w:r w:rsidRPr="00F24501">
      <w:t xml:space="preserve"> -</w:t>
    </w:r>
  </w:p>
  <w:p w:rsidR="009239F7" w:rsidRPr="00F24501" w:rsidRDefault="00A52D79" w:rsidP="00F245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01" w:rsidRPr="00F24501" w:rsidRDefault="00F24501" w:rsidP="00F24501">
    <w:pPr>
      <w:pStyle w:val="Header"/>
      <w:pBdr>
        <w:bottom w:val="single" w:sz="4" w:space="1" w:color="auto"/>
      </w:pBdr>
      <w:tabs>
        <w:tab w:val="clear" w:pos="4513"/>
        <w:tab w:val="clear" w:pos="9027"/>
      </w:tabs>
      <w:jc w:val="center"/>
    </w:pPr>
    <w:r w:rsidRPr="00F24501">
      <w:t>G/TBT/N/UGA/919</w:t>
    </w:r>
  </w:p>
  <w:p w:rsidR="00F24501" w:rsidRPr="00F24501" w:rsidRDefault="00F24501" w:rsidP="00F24501">
    <w:pPr>
      <w:pStyle w:val="Header"/>
      <w:pBdr>
        <w:bottom w:val="single" w:sz="4" w:space="1" w:color="auto"/>
      </w:pBdr>
      <w:tabs>
        <w:tab w:val="clear" w:pos="4513"/>
        <w:tab w:val="clear" w:pos="9027"/>
      </w:tabs>
      <w:jc w:val="center"/>
    </w:pPr>
  </w:p>
  <w:p w:rsidR="00F24501" w:rsidRPr="00F24501" w:rsidRDefault="00F24501" w:rsidP="00F24501">
    <w:pPr>
      <w:pStyle w:val="Header"/>
      <w:pBdr>
        <w:bottom w:val="single" w:sz="4" w:space="1" w:color="auto"/>
      </w:pBdr>
      <w:tabs>
        <w:tab w:val="clear" w:pos="4513"/>
        <w:tab w:val="clear" w:pos="9027"/>
      </w:tabs>
      <w:jc w:val="center"/>
    </w:pPr>
    <w:r w:rsidRPr="00F24501">
      <w:t xml:space="preserve">- </w:t>
    </w:r>
    <w:r w:rsidRPr="00F24501">
      <w:fldChar w:fldCharType="begin"/>
    </w:r>
    <w:r w:rsidRPr="00F24501">
      <w:instrText xml:space="preserve"> PAGE </w:instrText>
    </w:r>
    <w:r w:rsidRPr="00F24501">
      <w:fldChar w:fldCharType="separate"/>
    </w:r>
    <w:r w:rsidRPr="00F24501">
      <w:rPr>
        <w:noProof/>
      </w:rPr>
      <w:t>2</w:t>
    </w:r>
    <w:r w:rsidRPr="00F24501">
      <w:fldChar w:fldCharType="end"/>
    </w:r>
    <w:r w:rsidRPr="00F24501">
      <w:t xml:space="preserve"> -</w:t>
    </w:r>
  </w:p>
  <w:p w:rsidR="009239F7" w:rsidRPr="00F24501" w:rsidRDefault="00A52D79" w:rsidP="00F245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254" w:rsidTr="008612A9">
      <w:trPr>
        <w:trHeight w:val="240"/>
        <w:jc w:val="center"/>
      </w:trPr>
      <w:tc>
        <w:tcPr>
          <w:tcW w:w="3794" w:type="dxa"/>
          <w:shd w:val="clear" w:color="auto" w:fill="FFFFFF"/>
          <w:tcMar>
            <w:left w:w="108" w:type="dxa"/>
            <w:right w:w="108" w:type="dxa"/>
          </w:tcMar>
          <w:vAlign w:val="center"/>
        </w:tcPr>
        <w:p w:rsidR="00ED54E0" w:rsidRPr="009239F7" w:rsidRDefault="00A52D79"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F24501" w:rsidP="00B801E9">
          <w:pPr>
            <w:jc w:val="right"/>
            <w:rPr>
              <w:b/>
              <w:color w:val="FF0000"/>
              <w:szCs w:val="16"/>
            </w:rPr>
          </w:pPr>
          <w:r>
            <w:rPr>
              <w:b/>
              <w:color w:val="FF0000"/>
              <w:szCs w:val="16"/>
            </w:rPr>
            <w:t xml:space="preserve"> </w:t>
          </w:r>
        </w:p>
      </w:tc>
    </w:tr>
    <w:bookmarkEnd w:id="17"/>
    <w:tr w:rsidR="00F36254" w:rsidTr="008612A9">
      <w:trPr>
        <w:trHeight w:val="213"/>
        <w:jc w:val="center"/>
      </w:trPr>
      <w:tc>
        <w:tcPr>
          <w:tcW w:w="3794" w:type="dxa"/>
          <w:vMerge w:val="restart"/>
          <w:shd w:val="clear" w:color="auto" w:fill="FFFFFF"/>
          <w:tcMar>
            <w:left w:w="0" w:type="dxa"/>
            <w:right w:w="0" w:type="dxa"/>
          </w:tcMar>
        </w:tcPr>
        <w:p w:rsidR="00ED54E0" w:rsidRPr="009239F7" w:rsidRDefault="00F2450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52D79" w:rsidP="00B801E9">
          <w:pPr>
            <w:jc w:val="right"/>
            <w:rPr>
              <w:b/>
              <w:szCs w:val="16"/>
            </w:rPr>
          </w:pPr>
        </w:p>
      </w:tc>
    </w:tr>
    <w:tr w:rsidR="00F36254" w:rsidTr="008612A9">
      <w:trPr>
        <w:trHeight w:val="868"/>
        <w:jc w:val="center"/>
      </w:trPr>
      <w:tc>
        <w:tcPr>
          <w:tcW w:w="3794" w:type="dxa"/>
          <w:vMerge/>
          <w:shd w:val="clear" w:color="auto" w:fill="FFFFFF"/>
          <w:tcMar>
            <w:left w:w="108" w:type="dxa"/>
            <w:right w:w="108" w:type="dxa"/>
          </w:tcMar>
        </w:tcPr>
        <w:p w:rsidR="00ED54E0" w:rsidRPr="009239F7" w:rsidRDefault="00A52D79" w:rsidP="00B801E9">
          <w:pPr>
            <w:jc w:val="left"/>
            <w:rPr>
              <w:noProof/>
              <w:lang w:eastAsia="en-GB"/>
            </w:rPr>
          </w:pPr>
        </w:p>
      </w:tc>
      <w:tc>
        <w:tcPr>
          <w:tcW w:w="5448" w:type="dxa"/>
          <w:gridSpan w:val="2"/>
          <w:shd w:val="clear" w:color="auto" w:fill="FFFFFF"/>
          <w:tcMar>
            <w:left w:w="108" w:type="dxa"/>
            <w:right w:w="108" w:type="dxa"/>
          </w:tcMar>
        </w:tcPr>
        <w:p w:rsidR="00F24501" w:rsidRDefault="00F24501" w:rsidP="00B801E9">
          <w:pPr>
            <w:jc w:val="right"/>
            <w:rPr>
              <w:b/>
              <w:szCs w:val="16"/>
            </w:rPr>
          </w:pPr>
          <w:bookmarkStart w:id="18" w:name="bmkSymbols"/>
          <w:r>
            <w:rPr>
              <w:b/>
              <w:szCs w:val="16"/>
            </w:rPr>
            <w:t>G/TBT/N/UGA/919</w:t>
          </w:r>
        </w:p>
        <w:bookmarkEnd w:id="18"/>
        <w:p w:rsidR="00ED54E0" w:rsidRPr="009239F7" w:rsidRDefault="00A52D79" w:rsidP="00B801E9">
          <w:pPr>
            <w:jc w:val="right"/>
            <w:rPr>
              <w:b/>
              <w:szCs w:val="16"/>
            </w:rPr>
          </w:pPr>
        </w:p>
      </w:tc>
    </w:tr>
    <w:tr w:rsidR="00F36254" w:rsidTr="008612A9">
      <w:trPr>
        <w:trHeight w:val="240"/>
        <w:jc w:val="center"/>
      </w:trPr>
      <w:tc>
        <w:tcPr>
          <w:tcW w:w="3794" w:type="dxa"/>
          <w:vMerge/>
          <w:shd w:val="clear" w:color="auto" w:fill="FFFFFF"/>
          <w:tcMar>
            <w:left w:w="108" w:type="dxa"/>
            <w:right w:w="108" w:type="dxa"/>
          </w:tcMar>
          <w:vAlign w:val="center"/>
        </w:tcPr>
        <w:p w:rsidR="00ED54E0" w:rsidRPr="009239F7" w:rsidRDefault="00A52D79" w:rsidP="00B801E9"/>
      </w:tc>
      <w:tc>
        <w:tcPr>
          <w:tcW w:w="5448" w:type="dxa"/>
          <w:gridSpan w:val="2"/>
          <w:shd w:val="clear" w:color="auto" w:fill="FFFFFF"/>
          <w:tcMar>
            <w:left w:w="108" w:type="dxa"/>
            <w:right w:w="108" w:type="dxa"/>
          </w:tcMar>
          <w:vAlign w:val="center"/>
        </w:tcPr>
        <w:p w:rsidR="00ED54E0" w:rsidRPr="009239F7" w:rsidRDefault="00D020DF" w:rsidP="00B801E9">
          <w:pPr>
            <w:jc w:val="right"/>
            <w:rPr>
              <w:szCs w:val="16"/>
            </w:rPr>
          </w:pPr>
          <w:bookmarkStart w:id="19" w:name="spsDateDistribution"/>
          <w:bookmarkStart w:id="20" w:name="bmkDate"/>
          <w:bookmarkEnd w:id="19"/>
          <w:bookmarkEnd w:id="20"/>
          <w:r>
            <w:rPr>
              <w:szCs w:val="16"/>
            </w:rPr>
            <w:t>4 September 2018</w:t>
          </w:r>
        </w:p>
      </w:tc>
    </w:tr>
    <w:tr w:rsidR="00F3625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15263" w:rsidP="0097650D">
          <w:pPr>
            <w:jc w:val="left"/>
            <w:rPr>
              <w:b/>
            </w:rPr>
          </w:pPr>
          <w:bookmarkStart w:id="21" w:name="bmkSerial"/>
          <w:r w:rsidRPr="002F6A28">
            <w:rPr>
              <w:color w:val="FF0000"/>
              <w:szCs w:val="16"/>
            </w:rPr>
            <w:t>(</w:t>
          </w:r>
          <w:bookmarkStart w:id="22" w:name="spsSerialNumber"/>
          <w:bookmarkEnd w:id="22"/>
          <w:r w:rsidR="00D020DF">
            <w:rPr>
              <w:color w:val="FF0000"/>
              <w:szCs w:val="16"/>
            </w:rPr>
            <w:t>18-</w:t>
          </w:r>
          <w:r w:rsidR="00A52D79">
            <w:rPr>
              <w:color w:val="FF0000"/>
              <w:szCs w:val="16"/>
            </w:rPr>
            <w:t>5541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615263"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52D7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52D79">
            <w:rPr>
              <w:bCs/>
              <w:noProof/>
              <w:szCs w:val="16"/>
            </w:rPr>
            <w:t>2</w:t>
          </w:r>
          <w:r w:rsidRPr="002F6A28">
            <w:rPr>
              <w:bCs/>
              <w:szCs w:val="16"/>
            </w:rPr>
            <w:fldChar w:fldCharType="end"/>
          </w:r>
          <w:bookmarkEnd w:id="23"/>
        </w:p>
      </w:tc>
    </w:tr>
    <w:tr w:rsidR="00F3625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4501"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F24501" w:rsidP="00B801E9">
          <w:pPr>
            <w:jc w:val="right"/>
            <w:rPr>
              <w:bCs/>
              <w:szCs w:val="18"/>
            </w:rPr>
          </w:pPr>
          <w:bookmarkStart w:id="25" w:name="bmkLanguage"/>
          <w:r>
            <w:rPr>
              <w:bCs/>
              <w:szCs w:val="18"/>
            </w:rPr>
            <w:t>Original: English</w:t>
          </w:r>
          <w:bookmarkEnd w:id="25"/>
        </w:p>
      </w:tc>
    </w:tr>
  </w:tbl>
  <w:p w:rsidR="00ED54E0" w:rsidRPr="002F6A28" w:rsidRDefault="00A5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EEA3D92">
      <w:start w:val="1"/>
      <w:numFmt w:val="decimal"/>
      <w:pStyle w:val="SummaryText"/>
      <w:lvlText w:val="%1."/>
      <w:lvlJc w:val="left"/>
      <w:pPr>
        <w:ind w:left="360" w:hanging="360"/>
      </w:pPr>
    </w:lvl>
    <w:lvl w:ilvl="1" w:tplc="9DF09346" w:tentative="1">
      <w:start w:val="1"/>
      <w:numFmt w:val="lowerLetter"/>
      <w:lvlText w:val="%2."/>
      <w:lvlJc w:val="left"/>
      <w:pPr>
        <w:ind w:left="1080" w:hanging="360"/>
      </w:pPr>
    </w:lvl>
    <w:lvl w:ilvl="2" w:tplc="650CDAFC" w:tentative="1">
      <w:start w:val="1"/>
      <w:numFmt w:val="lowerRoman"/>
      <w:lvlText w:val="%3."/>
      <w:lvlJc w:val="right"/>
      <w:pPr>
        <w:ind w:left="1800" w:hanging="180"/>
      </w:pPr>
    </w:lvl>
    <w:lvl w:ilvl="3" w:tplc="AC8E4886" w:tentative="1">
      <w:start w:val="1"/>
      <w:numFmt w:val="decimal"/>
      <w:lvlText w:val="%4."/>
      <w:lvlJc w:val="left"/>
      <w:pPr>
        <w:ind w:left="2520" w:hanging="360"/>
      </w:pPr>
    </w:lvl>
    <w:lvl w:ilvl="4" w:tplc="CC4C1BC6" w:tentative="1">
      <w:start w:val="1"/>
      <w:numFmt w:val="lowerLetter"/>
      <w:lvlText w:val="%5."/>
      <w:lvlJc w:val="left"/>
      <w:pPr>
        <w:ind w:left="3240" w:hanging="360"/>
      </w:pPr>
    </w:lvl>
    <w:lvl w:ilvl="5" w:tplc="C3400818" w:tentative="1">
      <w:start w:val="1"/>
      <w:numFmt w:val="lowerRoman"/>
      <w:lvlText w:val="%6."/>
      <w:lvlJc w:val="right"/>
      <w:pPr>
        <w:ind w:left="3960" w:hanging="180"/>
      </w:pPr>
    </w:lvl>
    <w:lvl w:ilvl="6" w:tplc="DB1A0B8C" w:tentative="1">
      <w:start w:val="1"/>
      <w:numFmt w:val="decimal"/>
      <w:lvlText w:val="%7."/>
      <w:lvlJc w:val="left"/>
      <w:pPr>
        <w:ind w:left="4680" w:hanging="360"/>
      </w:pPr>
    </w:lvl>
    <w:lvl w:ilvl="7" w:tplc="6C103BE4" w:tentative="1">
      <w:start w:val="1"/>
      <w:numFmt w:val="lowerLetter"/>
      <w:lvlText w:val="%8."/>
      <w:lvlJc w:val="left"/>
      <w:pPr>
        <w:ind w:left="5400" w:hanging="360"/>
      </w:pPr>
    </w:lvl>
    <w:lvl w:ilvl="8" w:tplc="0BE838C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4"/>
    <w:rsid w:val="00382879"/>
    <w:rsid w:val="00615263"/>
    <w:rsid w:val="00A52D79"/>
    <w:rsid w:val="00D020DF"/>
    <w:rsid w:val="00D87DCE"/>
    <w:rsid w:val="00F24501"/>
    <w:rsid w:val="00F3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472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2199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2018-09-04T08:44:00Z</dcterms:created>
  <dcterms:modified xsi:type="dcterms:W3CDTF">2018-09-04T12:23:00Z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G/TBT/N/UGA/919</vt:lpwstr>
  </property>
</Properties>
</file>