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ADD" w:rsidRPr="009D0EBF" w:rsidRDefault="00D040A0" w:rsidP="009D0EBF">
      <w:pPr>
        <w:pStyle w:val="Title"/>
        <w:rPr>
          <w:caps w:val="0"/>
          <w:kern w:val="0"/>
        </w:rPr>
      </w:pPr>
      <w:r w:rsidRPr="009D0EBF">
        <w:rPr>
          <w:caps w:val="0"/>
          <w:kern w:val="0"/>
        </w:rPr>
        <w:t>NOTIFICATION</w:t>
      </w:r>
    </w:p>
    <w:p w:rsidR="00D90ADD" w:rsidRPr="009D0EBF" w:rsidRDefault="00D040A0" w:rsidP="009D0EBF">
      <w:pPr>
        <w:pStyle w:val="Title3"/>
      </w:pPr>
      <w:r w:rsidRPr="009D0EBF">
        <w:t>Revision</w:t>
      </w:r>
    </w:p>
    <w:p w:rsidR="00D90ADD" w:rsidRPr="009D0EBF" w:rsidRDefault="00D040A0" w:rsidP="009D0EBF">
      <w:pPr>
        <w:jc w:val="center"/>
      </w:pPr>
      <w:bookmarkStart w:id="0" w:name="_GoBack"/>
      <w:r w:rsidRPr="009D0EBF">
        <w:t>The following notification is being circulated in accordance with Article 10.6.</w:t>
      </w:r>
    </w:p>
    <w:bookmarkEnd w:id="0"/>
    <w:p w:rsidR="00D90ADD" w:rsidRPr="009D0EBF" w:rsidRDefault="002D1CD6" w:rsidP="009D0EB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E93641" w:rsidTr="009903FC">
        <w:tc>
          <w:tcPr>
            <w:tcW w:w="384" w:type="pct"/>
            <w:tcBorders>
              <w:bottom w:val="single" w:sz="6" w:space="0" w:color="auto"/>
            </w:tcBorders>
            <w:shd w:val="clear" w:color="auto" w:fill="auto"/>
          </w:tcPr>
          <w:p w:rsidR="004C341F" w:rsidRPr="009D0EBF" w:rsidRDefault="00D040A0" w:rsidP="009D0EBF">
            <w:pPr>
              <w:spacing w:before="120" w:after="120"/>
              <w:jc w:val="center"/>
            </w:pPr>
            <w:r w:rsidRPr="009D0EBF">
              <w:rPr>
                <w:b/>
              </w:rPr>
              <w:t>1.</w:t>
            </w:r>
          </w:p>
        </w:tc>
        <w:tc>
          <w:tcPr>
            <w:tcW w:w="4616" w:type="pct"/>
            <w:tcBorders>
              <w:bottom w:val="single" w:sz="6" w:space="0" w:color="auto"/>
            </w:tcBorders>
            <w:shd w:val="clear" w:color="auto" w:fill="auto"/>
          </w:tcPr>
          <w:p w:rsidR="004C341F" w:rsidRPr="009D0EBF" w:rsidRDefault="00D040A0" w:rsidP="009D0EBF">
            <w:pPr>
              <w:spacing w:before="120" w:after="120"/>
            </w:pPr>
            <w:r w:rsidRPr="009D0EBF">
              <w:rPr>
                <w:b/>
              </w:rPr>
              <w:t xml:space="preserve">Notifying Member: </w:t>
            </w:r>
            <w:bookmarkStart w:id="1" w:name="sps1a"/>
            <w:r w:rsidRPr="008D6315">
              <w:rPr>
                <w:caps/>
                <w:u w:val="single"/>
              </w:rPr>
              <w:t>Uganda</w:t>
            </w:r>
            <w:bookmarkEnd w:id="1"/>
          </w:p>
          <w:p w:rsidR="004C341F" w:rsidRPr="009D0EBF" w:rsidRDefault="00D040A0" w:rsidP="009D0EBF">
            <w:pPr>
              <w:spacing w:after="120"/>
            </w:pPr>
            <w:r w:rsidRPr="009D0EBF">
              <w:rPr>
                <w:b/>
              </w:rPr>
              <w:t>If applicable, name of local government involved (Articles 3.2 and 7.2):</w:t>
            </w:r>
            <w:r w:rsidRPr="009D0EBF">
              <w:t xml:space="preserve"> </w:t>
            </w:r>
            <w:bookmarkStart w:id="2" w:name="sps1b"/>
            <w:bookmarkEnd w:id="2"/>
          </w:p>
        </w:tc>
      </w:tr>
      <w:tr w:rsidR="00E93641" w:rsidTr="009903FC">
        <w:tc>
          <w:tcPr>
            <w:tcW w:w="384" w:type="pct"/>
            <w:tcBorders>
              <w:top w:val="single" w:sz="6" w:space="0" w:color="auto"/>
              <w:bottom w:val="single" w:sz="6" w:space="0" w:color="auto"/>
            </w:tcBorders>
            <w:shd w:val="clear" w:color="auto" w:fill="auto"/>
          </w:tcPr>
          <w:p w:rsidR="004C341F" w:rsidRPr="009D0EBF" w:rsidRDefault="00D040A0" w:rsidP="009D0EBF">
            <w:pPr>
              <w:spacing w:before="120" w:after="120"/>
              <w:jc w:val="center"/>
            </w:pPr>
            <w:r w:rsidRPr="009D0EBF">
              <w:rPr>
                <w:b/>
              </w:rPr>
              <w:t>2.</w:t>
            </w:r>
          </w:p>
        </w:tc>
        <w:tc>
          <w:tcPr>
            <w:tcW w:w="4616" w:type="pct"/>
            <w:tcBorders>
              <w:top w:val="single" w:sz="6" w:space="0" w:color="auto"/>
              <w:bottom w:val="single" w:sz="6" w:space="0" w:color="auto"/>
            </w:tcBorders>
            <w:shd w:val="clear" w:color="auto" w:fill="auto"/>
          </w:tcPr>
          <w:p w:rsidR="004C341F" w:rsidRPr="009D0EBF" w:rsidRDefault="00D040A0" w:rsidP="009D0EBF">
            <w:pPr>
              <w:spacing w:before="120" w:after="120"/>
              <w:jc w:val="left"/>
            </w:pPr>
            <w:r w:rsidRPr="009D0EBF">
              <w:rPr>
                <w:b/>
              </w:rPr>
              <w:t>Agency responsible:</w:t>
            </w:r>
            <w:r w:rsidRPr="009D0EBF">
              <w:t xml:space="preserve"> </w:t>
            </w:r>
            <w:r>
              <w:t>Uganda National Bureau of Standards</w:t>
            </w:r>
            <w:bookmarkStart w:id="3" w:name="sps2a"/>
            <w:bookmarkEnd w:id="3"/>
          </w:p>
          <w:p w:rsidR="004C341F" w:rsidRPr="009D0EBF" w:rsidRDefault="00D040A0" w:rsidP="009D0EBF">
            <w:pPr>
              <w:spacing w:after="120"/>
              <w:jc w:val="left"/>
            </w:pPr>
            <w:r w:rsidRPr="009D0EBF">
              <w:rPr>
                <w:b/>
              </w:rPr>
              <w:t>Name and address (including telephone and fax numbers, email and website addresses, if available) of</w:t>
            </w:r>
            <w:r w:rsidRPr="009D0EBF">
              <w:t xml:space="preserve"> </w:t>
            </w:r>
            <w:r w:rsidRPr="009D0EBF">
              <w:rPr>
                <w:b/>
              </w:rPr>
              <w:t>agency or authority designated to handle comments regarding the notification shall be indicated if different from above:</w:t>
            </w:r>
            <w:r w:rsidRPr="009D0EBF">
              <w:t xml:space="preserve"> </w:t>
            </w:r>
            <w:bookmarkStart w:id="4" w:name="sps4a"/>
            <w:bookmarkEnd w:id="4"/>
            <w:r w:rsidRPr="009D0EBF">
              <w:t xml:space="preserve"> </w:t>
            </w:r>
          </w:p>
        </w:tc>
      </w:tr>
      <w:tr w:rsidR="00E93641" w:rsidTr="009903FC">
        <w:tc>
          <w:tcPr>
            <w:tcW w:w="384" w:type="pct"/>
            <w:tcBorders>
              <w:top w:val="single" w:sz="6" w:space="0" w:color="auto"/>
              <w:bottom w:val="single" w:sz="6" w:space="0" w:color="auto"/>
            </w:tcBorders>
            <w:shd w:val="clear" w:color="auto" w:fill="auto"/>
          </w:tcPr>
          <w:p w:rsidR="004C341F" w:rsidRPr="009D0EBF" w:rsidRDefault="00D040A0" w:rsidP="009D0EBF">
            <w:pPr>
              <w:spacing w:before="120" w:after="120"/>
              <w:jc w:val="center"/>
              <w:rPr>
                <w:b/>
              </w:rPr>
            </w:pPr>
            <w:r w:rsidRPr="009D0EBF">
              <w:rPr>
                <w:b/>
              </w:rPr>
              <w:t>3.</w:t>
            </w:r>
          </w:p>
        </w:tc>
        <w:tc>
          <w:tcPr>
            <w:tcW w:w="4616" w:type="pct"/>
            <w:tcBorders>
              <w:top w:val="single" w:sz="6" w:space="0" w:color="auto"/>
              <w:bottom w:val="single" w:sz="6" w:space="0" w:color="auto"/>
            </w:tcBorders>
            <w:shd w:val="clear" w:color="auto" w:fill="auto"/>
          </w:tcPr>
          <w:p w:rsidR="004C341F" w:rsidRPr="009D0EBF" w:rsidRDefault="00D040A0" w:rsidP="009D0EBF">
            <w:pPr>
              <w:spacing w:before="120" w:after="120"/>
              <w:rPr>
                <w:b/>
              </w:rPr>
            </w:pPr>
            <w:r w:rsidRPr="009D0EBF">
              <w:rPr>
                <w:b/>
              </w:rPr>
              <w:t>Notified under Art</w:t>
            </w:r>
            <w:bookmarkStart w:id="5" w:name="tbt3a"/>
            <w:r>
              <w:rPr>
                <w:b/>
              </w:rPr>
              <w:t>icle 2.9.2 [</w:t>
            </w:r>
            <w:r w:rsidRPr="009D0EBF">
              <w:rPr>
                <w:b/>
              </w:rPr>
              <w:t>X</w:t>
            </w:r>
            <w:bookmarkEnd w:id="5"/>
            <w:r w:rsidRPr="009D0EBF">
              <w:rPr>
                <w:b/>
              </w:rPr>
              <w:t>], 2.10.1 [ </w:t>
            </w:r>
            <w:bookmarkStart w:id="6" w:name="tbt3b"/>
            <w:bookmarkEnd w:id="6"/>
            <w:r w:rsidRPr="009D0EBF">
              <w:rPr>
                <w:b/>
              </w:rPr>
              <w:t> ], 5.6.2 [ </w:t>
            </w:r>
            <w:bookmarkStart w:id="7" w:name="tbt3c"/>
            <w:bookmarkEnd w:id="7"/>
            <w:r w:rsidRPr="009D0EBF">
              <w:rPr>
                <w:b/>
              </w:rPr>
              <w:t> ], 5.7.1 [ </w:t>
            </w:r>
            <w:bookmarkStart w:id="8" w:name="tbt3d"/>
            <w:bookmarkEnd w:id="8"/>
            <w:r w:rsidRPr="009D0EBF">
              <w:rPr>
                <w:b/>
              </w:rPr>
              <w:t> ], other:</w:t>
            </w:r>
            <w:bookmarkStart w:id="9" w:name="tbt3e"/>
            <w:bookmarkEnd w:id="9"/>
          </w:p>
        </w:tc>
      </w:tr>
      <w:tr w:rsidR="00E93641" w:rsidTr="009903FC">
        <w:tc>
          <w:tcPr>
            <w:tcW w:w="384" w:type="pct"/>
            <w:tcBorders>
              <w:top w:val="single" w:sz="6" w:space="0" w:color="auto"/>
              <w:bottom w:val="single" w:sz="6" w:space="0" w:color="auto"/>
            </w:tcBorders>
            <w:shd w:val="clear" w:color="auto" w:fill="auto"/>
          </w:tcPr>
          <w:p w:rsidR="004C341F" w:rsidRPr="009D0EBF" w:rsidRDefault="00D040A0" w:rsidP="009D0EBF">
            <w:pPr>
              <w:spacing w:before="120" w:after="120"/>
              <w:jc w:val="center"/>
            </w:pPr>
            <w:r w:rsidRPr="009D0EBF">
              <w:rPr>
                <w:b/>
              </w:rPr>
              <w:t>4.</w:t>
            </w:r>
          </w:p>
        </w:tc>
        <w:tc>
          <w:tcPr>
            <w:tcW w:w="4616" w:type="pct"/>
            <w:tcBorders>
              <w:top w:val="single" w:sz="6" w:space="0" w:color="auto"/>
              <w:bottom w:val="single" w:sz="6" w:space="0" w:color="auto"/>
            </w:tcBorders>
            <w:shd w:val="clear" w:color="auto" w:fill="auto"/>
          </w:tcPr>
          <w:p w:rsidR="00E93641" w:rsidRDefault="00D040A0" w:rsidP="00D040A0">
            <w:pPr>
              <w:spacing w:before="120" w:after="120"/>
            </w:pPr>
            <w:r w:rsidRPr="009D0EBF">
              <w:rPr>
                <w:b/>
              </w:rPr>
              <w:t>Products covered (HS or CCCN where applicable, otherwise national tariff heading. ICS numbers may be provided in addition, where applicable):</w:t>
            </w:r>
            <w:r w:rsidRPr="009D0EBF">
              <w:t xml:space="preserve"> </w:t>
            </w:r>
            <w:r>
              <w:t>Engine Oil; Lubricating preparations (including cutting-oil preparations, bolt or nut release preparations, anti-rust or anti-corrosion preparations and mould release preparations, based on lubricants) and preparations of a kind used for the oil or grease treatment of textile materials, leather, furskins or other materials, but excluding preparations containing, as basic constituents, 70% or more by weight of petroleum oils or of oils obtained from bituminous minerals. (HS 3403). Lubricants, industrial oils and related products (ICS 75.100).</w:t>
            </w:r>
            <w:bookmarkStart w:id="10" w:name="sps3a"/>
            <w:bookmarkEnd w:id="10"/>
          </w:p>
        </w:tc>
      </w:tr>
      <w:tr w:rsidR="00E93641" w:rsidTr="009903FC">
        <w:tc>
          <w:tcPr>
            <w:tcW w:w="384" w:type="pct"/>
            <w:tcBorders>
              <w:top w:val="single" w:sz="6" w:space="0" w:color="auto"/>
              <w:bottom w:val="single" w:sz="6" w:space="0" w:color="auto"/>
            </w:tcBorders>
            <w:shd w:val="clear" w:color="auto" w:fill="auto"/>
          </w:tcPr>
          <w:p w:rsidR="004C341F" w:rsidRPr="009D0EBF" w:rsidRDefault="00D040A0" w:rsidP="009D0EBF">
            <w:pPr>
              <w:spacing w:before="120" w:after="120"/>
              <w:jc w:val="center"/>
            </w:pPr>
            <w:r w:rsidRPr="009D0EBF">
              <w:rPr>
                <w:b/>
              </w:rPr>
              <w:t>5.</w:t>
            </w:r>
          </w:p>
        </w:tc>
        <w:tc>
          <w:tcPr>
            <w:tcW w:w="4616" w:type="pct"/>
            <w:tcBorders>
              <w:top w:val="single" w:sz="6" w:space="0" w:color="auto"/>
              <w:bottom w:val="single" w:sz="6" w:space="0" w:color="auto"/>
            </w:tcBorders>
            <w:shd w:val="clear" w:color="auto" w:fill="auto"/>
          </w:tcPr>
          <w:p w:rsidR="004C341F" w:rsidRPr="009D0EBF" w:rsidRDefault="00D040A0" w:rsidP="009D0EBF">
            <w:pPr>
              <w:spacing w:before="120" w:after="120"/>
            </w:pPr>
            <w:r w:rsidRPr="009D0EBF">
              <w:rPr>
                <w:b/>
              </w:rPr>
              <w:t xml:space="preserve">Title, number of pages and language(s) of the notified document: </w:t>
            </w:r>
            <w:r>
              <w:t>CDUS 249-2:2018, Engine Oils- Performance Classification- Part 2-: API Specification for Spark Ignition (petrol) engines, Second edition. (26 page(s), in English)</w:t>
            </w:r>
            <w:bookmarkStart w:id="11" w:name="sps5a"/>
            <w:bookmarkEnd w:id="11"/>
          </w:p>
        </w:tc>
      </w:tr>
      <w:tr w:rsidR="00E93641" w:rsidTr="009903FC">
        <w:tc>
          <w:tcPr>
            <w:tcW w:w="384" w:type="pct"/>
            <w:tcBorders>
              <w:top w:val="single" w:sz="6" w:space="0" w:color="auto"/>
              <w:bottom w:val="single" w:sz="6" w:space="0" w:color="auto"/>
            </w:tcBorders>
            <w:shd w:val="clear" w:color="auto" w:fill="auto"/>
          </w:tcPr>
          <w:p w:rsidR="004C341F" w:rsidRPr="009D0EBF" w:rsidRDefault="00D040A0" w:rsidP="009D0EBF">
            <w:pPr>
              <w:spacing w:before="120" w:after="120"/>
              <w:jc w:val="center"/>
            </w:pPr>
            <w:r w:rsidRPr="009D0EBF">
              <w:rPr>
                <w:b/>
              </w:rPr>
              <w:t>6.</w:t>
            </w:r>
          </w:p>
        </w:tc>
        <w:tc>
          <w:tcPr>
            <w:tcW w:w="4616" w:type="pct"/>
            <w:tcBorders>
              <w:top w:val="single" w:sz="6" w:space="0" w:color="auto"/>
              <w:bottom w:val="single" w:sz="6" w:space="0" w:color="auto"/>
            </w:tcBorders>
            <w:shd w:val="clear" w:color="auto" w:fill="auto"/>
          </w:tcPr>
          <w:p w:rsidR="00E93641" w:rsidRDefault="00D040A0" w:rsidP="00D040A0">
            <w:pPr>
              <w:spacing w:before="120" w:after="120"/>
            </w:pPr>
            <w:r w:rsidRPr="009D0EBF">
              <w:rPr>
                <w:b/>
              </w:rPr>
              <w:t xml:space="preserve">Description of content: </w:t>
            </w:r>
            <w:r>
              <w:rPr>
                <w:lang w:eastAsia="en-GB"/>
              </w:rPr>
              <w:t>This Draft Uganda Standard specifies performance requirements, sampling and test methods for spark ignition engine oil of passenger cars, light duty trucks, vans and related equipment meeting or exceeding API service category SJ. It does not cover engine oil for compression ignition engines, aviation equipment, outboard motors, lawn mowers, railroad locomotives or ocean going vessels.</w:t>
            </w:r>
          </w:p>
        </w:tc>
      </w:tr>
      <w:tr w:rsidR="00E93641" w:rsidTr="009903FC">
        <w:tc>
          <w:tcPr>
            <w:tcW w:w="384" w:type="pct"/>
            <w:tcBorders>
              <w:top w:val="single" w:sz="6" w:space="0" w:color="auto"/>
              <w:bottom w:val="single" w:sz="6" w:space="0" w:color="auto"/>
            </w:tcBorders>
            <w:shd w:val="clear" w:color="auto" w:fill="auto"/>
          </w:tcPr>
          <w:p w:rsidR="004C341F" w:rsidRPr="009D0EBF" w:rsidRDefault="00D040A0" w:rsidP="009D0EBF">
            <w:pPr>
              <w:spacing w:before="120" w:after="120"/>
              <w:jc w:val="center"/>
            </w:pPr>
            <w:r w:rsidRPr="009D0EBF">
              <w:rPr>
                <w:b/>
              </w:rPr>
              <w:t>7.</w:t>
            </w:r>
          </w:p>
        </w:tc>
        <w:tc>
          <w:tcPr>
            <w:tcW w:w="4616" w:type="pct"/>
            <w:tcBorders>
              <w:top w:val="single" w:sz="6" w:space="0" w:color="auto"/>
              <w:bottom w:val="single" w:sz="6" w:space="0" w:color="auto"/>
            </w:tcBorders>
            <w:shd w:val="clear" w:color="auto" w:fill="auto"/>
          </w:tcPr>
          <w:p w:rsidR="004C341F" w:rsidRPr="009D0EBF" w:rsidRDefault="00D040A0" w:rsidP="009D0EBF">
            <w:pPr>
              <w:spacing w:before="120" w:after="120"/>
            </w:pPr>
            <w:r w:rsidRPr="009D0EBF">
              <w:rPr>
                <w:b/>
              </w:rPr>
              <w:t>Objective and rationale, including the nature of urgent problems where applicable:</w:t>
            </w:r>
            <w:r w:rsidRPr="009D0EBF">
              <w:t xml:space="preserve"> </w:t>
            </w:r>
            <w:r>
              <w:t>Consumer information, labelling; Prevention of deceptive practices and consumer protection; Protection of human health or safety; Quality requirements; Harmonization; Reducing trade barriers and facilitating trade</w:t>
            </w:r>
            <w:bookmarkStart w:id="12" w:name="sps7f"/>
            <w:bookmarkEnd w:id="12"/>
          </w:p>
        </w:tc>
      </w:tr>
      <w:tr w:rsidR="00E93641" w:rsidTr="009903FC">
        <w:tc>
          <w:tcPr>
            <w:tcW w:w="384" w:type="pct"/>
            <w:tcBorders>
              <w:top w:val="single" w:sz="6" w:space="0" w:color="auto"/>
              <w:bottom w:val="single" w:sz="6" w:space="0" w:color="auto"/>
            </w:tcBorders>
            <w:shd w:val="clear" w:color="auto" w:fill="auto"/>
          </w:tcPr>
          <w:p w:rsidR="004C341F" w:rsidRPr="009D0EBF" w:rsidRDefault="00D040A0" w:rsidP="009D0EBF">
            <w:pPr>
              <w:spacing w:before="120" w:after="120"/>
              <w:jc w:val="center"/>
            </w:pPr>
            <w:r w:rsidRPr="009D0EBF">
              <w:rPr>
                <w:b/>
              </w:rPr>
              <w:t>8.</w:t>
            </w:r>
          </w:p>
        </w:tc>
        <w:tc>
          <w:tcPr>
            <w:tcW w:w="4616" w:type="pct"/>
            <w:tcBorders>
              <w:top w:val="single" w:sz="6" w:space="0" w:color="auto"/>
              <w:bottom w:val="single" w:sz="6" w:space="0" w:color="auto"/>
            </w:tcBorders>
            <w:shd w:val="clear" w:color="auto" w:fill="auto"/>
          </w:tcPr>
          <w:p w:rsidR="004C341F" w:rsidRPr="009D0EBF" w:rsidRDefault="00D040A0" w:rsidP="00D040A0">
            <w:pPr>
              <w:spacing w:before="120" w:after="120"/>
            </w:pPr>
            <w:r w:rsidRPr="009D0EBF">
              <w:rPr>
                <w:b/>
              </w:rPr>
              <w:t xml:space="preserve">Relevant documents: </w:t>
            </w:r>
          </w:p>
          <w:p w:rsidR="00E93641" w:rsidRDefault="00D040A0" w:rsidP="00D040A0">
            <w:pPr>
              <w:numPr>
                <w:ilvl w:val="0"/>
                <w:numId w:val="16"/>
              </w:numPr>
              <w:spacing w:after="120"/>
            </w:pPr>
            <w:r>
              <w:t>DUS 2040 Standard test method for flash and fire points by Cleveland open cup tester.</w:t>
            </w:r>
          </w:p>
          <w:p w:rsidR="00E93641" w:rsidRDefault="00D040A0" w:rsidP="00D040A0">
            <w:pPr>
              <w:numPr>
                <w:ilvl w:val="0"/>
                <w:numId w:val="16"/>
              </w:numPr>
              <w:spacing w:after="120"/>
            </w:pPr>
            <w:r>
              <w:t>US 1730:2017 Standard test method for pour point of petroleum products</w:t>
            </w:r>
          </w:p>
          <w:p w:rsidR="00E93641" w:rsidRDefault="00D040A0" w:rsidP="00D040A0">
            <w:pPr>
              <w:numPr>
                <w:ilvl w:val="0"/>
                <w:numId w:val="16"/>
              </w:numPr>
              <w:spacing w:after="120"/>
            </w:pPr>
            <w:r>
              <w:t xml:space="preserve">US 1732:2017, Standard practice for manual sampling of petroleum and petroleum </w:t>
            </w:r>
            <w:r>
              <w:lastRenderedPageBreak/>
              <w:t>products</w:t>
            </w:r>
          </w:p>
          <w:p w:rsidR="00E93641" w:rsidRDefault="00D040A0" w:rsidP="00D040A0">
            <w:pPr>
              <w:numPr>
                <w:ilvl w:val="0"/>
                <w:numId w:val="16"/>
              </w:numPr>
              <w:spacing w:after="120"/>
            </w:pPr>
            <w:r>
              <w:t>US 1733:2017, Standard practice for automatic sampling of petroleum and petroleum products</w:t>
            </w:r>
          </w:p>
          <w:p w:rsidR="00E93641" w:rsidRDefault="00D040A0" w:rsidP="00D040A0">
            <w:pPr>
              <w:numPr>
                <w:ilvl w:val="0"/>
                <w:numId w:val="16"/>
              </w:numPr>
              <w:spacing w:after="120"/>
            </w:pPr>
            <w:r>
              <w:t>US ISO 3104:1994 Standard test method for kinematic viscosity of transparent and opaque liquids (the calculation of dynamic viscosity</w:t>
            </w:r>
          </w:p>
          <w:p w:rsidR="00E93641" w:rsidRDefault="00D040A0" w:rsidP="00D040A0">
            <w:pPr>
              <w:numPr>
                <w:ilvl w:val="0"/>
                <w:numId w:val="16"/>
              </w:numPr>
              <w:spacing w:after="120"/>
            </w:pPr>
            <w:r>
              <w:t>DUS 2041 Standard test method for foaming characteristics of lubricating oils</w:t>
            </w:r>
          </w:p>
          <w:p w:rsidR="00E93641" w:rsidRDefault="00D040A0" w:rsidP="00D040A0">
            <w:pPr>
              <w:numPr>
                <w:ilvl w:val="0"/>
                <w:numId w:val="16"/>
              </w:numPr>
              <w:spacing w:after="120"/>
            </w:pPr>
            <w:r>
              <w:t>DUS 2042 Standard practice for calculating viscosity index from kinematic viscosity at 40 and 100 °C.</w:t>
            </w:r>
          </w:p>
          <w:p w:rsidR="00E93641" w:rsidRDefault="00D040A0" w:rsidP="00D040A0">
            <w:pPr>
              <w:numPr>
                <w:ilvl w:val="0"/>
                <w:numId w:val="16"/>
              </w:numPr>
              <w:spacing w:after="120"/>
            </w:pPr>
            <w:r>
              <w:t>DUS 2043 Standard Test Method for Measuring Viscosity of New and Used Engine Oils at High Shear Rate and High Temperature by Tapered Bearing Simulator Viscometer at 150 °C</w:t>
            </w:r>
          </w:p>
          <w:p w:rsidR="00E93641" w:rsidRDefault="00D040A0" w:rsidP="00D040A0">
            <w:pPr>
              <w:numPr>
                <w:ilvl w:val="0"/>
                <w:numId w:val="16"/>
              </w:numPr>
              <w:spacing w:after="120"/>
            </w:pPr>
            <w:r>
              <w:t>DUS 2044 Standard test method for determination of yield stress and apparent viscosity of engine oils at low temperature.</w:t>
            </w:r>
          </w:p>
          <w:p w:rsidR="00E93641" w:rsidRDefault="00D040A0" w:rsidP="00D040A0">
            <w:pPr>
              <w:numPr>
                <w:ilvl w:val="0"/>
                <w:numId w:val="16"/>
              </w:numPr>
              <w:spacing w:after="120"/>
            </w:pPr>
            <w:r>
              <w:t>US 2045 Standard test method for determination of additive elements in lubricating oils by inductively coupled plasma atomic emission spectrometry.</w:t>
            </w:r>
          </w:p>
          <w:p w:rsidR="00E93641" w:rsidRDefault="00D040A0" w:rsidP="00D040A0">
            <w:pPr>
              <w:numPr>
                <w:ilvl w:val="0"/>
                <w:numId w:val="16"/>
              </w:numPr>
              <w:spacing w:after="120"/>
            </w:pPr>
            <w:r>
              <w:t>DUS 2046 Standard test method for evaporation loss of lubricating oils by the Noack method.</w:t>
            </w:r>
          </w:p>
          <w:p w:rsidR="00E93641" w:rsidRDefault="00D040A0" w:rsidP="00D040A0">
            <w:pPr>
              <w:numPr>
                <w:ilvl w:val="0"/>
                <w:numId w:val="16"/>
              </w:numPr>
              <w:spacing w:after="120"/>
            </w:pPr>
            <w:r>
              <w:t>DUS 2047 Standard test method for high temperature foaming characteristics of lubricating oils.</w:t>
            </w:r>
          </w:p>
          <w:p w:rsidR="00E93641" w:rsidRDefault="00D040A0" w:rsidP="00D040A0">
            <w:pPr>
              <w:numPr>
                <w:ilvl w:val="0"/>
                <w:numId w:val="16"/>
              </w:numPr>
              <w:spacing w:after="120"/>
            </w:pPr>
            <w:r>
              <w:t>DUS 2048 Standard test method for determination of high temperature deposits by thermos oxidation engine oil simulation test.</w:t>
            </w:r>
          </w:p>
          <w:p w:rsidR="00E93641" w:rsidRDefault="00D040A0" w:rsidP="00D040A0">
            <w:pPr>
              <w:numPr>
                <w:ilvl w:val="0"/>
                <w:numId w:val="16"/>
              </w:numPr>
              <w:spacing w:after="120"/>
            </w:pPr>
            <w:r>
              <w:t>DUS 2049 Standard Test Method for Estimation of Engine Oil Volatility by Capillary Gas Chromatography</w:t>
            </w:r>
          </w:p>
          <w:p w:rsidR="00E93641" w:rsidRDefault="00D040A0" w:rsidP="00D040A0">
            <w:pPr>
              <w:numPr>
                <w:ilvl w:val="0"/>
                <w:numId w:val="16"/>
              </w:numPr>
              <w:spacing w:after="120"/>
            </w:pPr>
            <w:r>
              <w:t>DUS 2050 Standard Test Method for Evaluation of Rust Preventive Characteristics of Automotive Engine Oils</w:t>
            </w:r>
          </w:p>
          <w:p w:rsidR="00E93641" w:rsidRDefault="00D040A0" w:rsidP="00D040A0">
            <w:pPr>
              <w:numPr>
                <w:ilvl w:val="0"/>
                <w:numId w:val="16"/>
              </w:numPr>
              <w:spacing w:after="120"/>
            </w:pPr>
            <w:r>
              <w:t>DUS 2051 Standard Test Method for Evaluation of Automotive Engine Oils for Inhibition of Deposit Formation in a Spark-Ignition Internal Combustion Engine Fuelled with Gasoline and Operated Under Low-Temperature, Light-Duty Conditions</w:t>
            </w:r>
          </w:p>
          <w:p w:rsidR="00E93641" w:rsidRDefault="00D040A0" w:rsidP="00D040A0">
            <w:pPr>
              <w:numPr>
                <w:ilvl w:val="0"/>
                <w:numId w:val="16"/>
              </w:numPr>
              <w:spacing w:after="120"/>
            </w:pPr>
            <w:r>
              <w:t>DUS 2052 Standard test method for measuring the effect on filterability of engine oils after treatment with various amounts of water and a long (6-h) heating time.</w:t>
            </w:r>
          </w:p>
          <w:p w:rsidR="00E93641" w:rsidRDefault="00D040A0" w:rsidP="00D040A0">
            <w:pPr>
              <w:numPr>
                <w:ilvl w:val="0"/>
                <w:numId w:val="16"/>
              </w:numPr>
              <w:spacing w:after="120"/>
            </w:pPr>
            <w:r>
              <w:t>DUS 2052 Standard Test Method for Measuring the Effect on Filterability of Engine Oils After Treatment with Water and Dry Ice and a Short (30 min) Heating Time</w:t>
            </w:r>
          </w:p>
          <w:p w:rsidR="00E93641" w:rsidRDefault="00D040A0" w:rsidP="00D040A0">
            <w:pPr>
              <w:numPr>
                <w:ilvl w:val="0"/>
                <w:numId w:val="16"/>
              </w:numPr>
              <w:spacing w:after="120"/>
            </w:pPr>
            <w:r>
              <w:t>DUS 2056 Standard Test Method for Apparent Viscosity of Engine Oils and Base Stocks Between -10 °C and -35 °C Using Cold-Cranking Simulator</w:t>
            </w:r>
          </w:p>
          <w:p w:rsidR="00E93641" w:rsidRDefault="00D040A0" w:rsidP="00D040A0">
            <w:pPr>
              <w:numPr>
                <w:ilvl w:val="0"/>
                <w:numId w:val="16"/>
              </w:numPr>
              <w:spacing w:after="120"/>
            </w:pPr>
            <w:r>
              <w:t>DUS 2057 Standard Test Method for Low Temperature, Low Shear Rate, Viscosity/Temperature Dependence of Lubricating Oils Using a Temperature-Scanning Technique</w:t>
            </w:r>
          </w:p>
          <w:p w:rsidR="00E93641" w:rsidRDefault="00D040A0" w:rsidP="00D040A0">
            <w:pPr>
              <w:numPr>
                <w:ilvl w:val="0"/>
                <w:numId w:val="16"/>
              </w:numPr>
              <w:spacing w:after="120"/>
            </w:pPr>
            <w:r>
              <w:t>DUS 2053 Standard test method for the determination of homogeneity and miscibility in automotive engine oils.</w:t>
            </w:r>
          </w:p>
          <w:p w:rsidR="00E93641" w:rsidRDefault="00D040A0" w:rsidP="00D040A0">
            <w:pPr>
              <w:numPr>
                <w:ilvl w:val="0"/>
                <w:numId w:val="16"/>
              </w:numPr>
              <w:spacing w:after="120"/>
            </w:pPr>
            <w:r>
              <w:t>DUS 2054 Standard Test Method for Determination of Moderately High Temperature Piston Deposits by Thermo-Oxidation Engine Oil Simulation Test-TEOST MHT</w:t>
            </w:r>
          </w:p>
          <w:p w:rsidR="00E93641" w:rsidRDefault="00D040A0" w:rsidP="00D040A0">
            <w:pPr>
              <w:numPr>
                <w:ilvl w:val="0"/>
                <w:numId w:val="16"/>
              </w:numPr>
              <w:spacing w:after="120"/>
            </w:pPr>
            <w:r>
              <w:t>DUS 2058 Standard Test Method for Sulfur in Petroleum Products by Wavelength Dispersive X-ray Fluorescence Spectrometry</w:t>
            </w:r>
          </w:p>
          <w:p w:rsidR="00E93641" w:rsidRDefault="00D040A0" w:rsidP="00D040A0">
            <w:pPr>
              <w:numPr>
                <w:ilvl w:val="0"/>
                <w:numId w:val="16"/>
              </w:numPr>
              <w:spacing w:after="120"/>
            </w:pPr>
            <w:r>
              <w:t>DUS 2055 Standard Test Method for Evaluation of Automotive Engine Oils in the Sequence IIIG, Spark-Ignition Engine</w:t>
            </w:r>
          </w:p>
          <w:p w:rsidR="00E93641" w:rsidRDefault="00D040A0" w:rsidP="00D040A0">
            <w:pPr>
              <w:numPr>
                <w:ilvl w:val="0"/>
                <w:numId w:val="16"/>
              </w:numPr>
              <w:spacing w:after="120"/>
            </w:pPr>
            <w:r>
              <w:t>DUS 2059 Standard Test Methods for Vulcanized Rubber and Thermoplastic Elastomers-Tension</w:t>
            </w:r>
          </w:p>
          <w:p w:rsidR="00E93641" w:rsidRDefault="00D040A0" w:rsidP="00D040A0">
            <w:pPr>
              <w:numPr>
                <w:ilvl w:val="0"/>
                <w:numId w:val="16"/>
              </w:numPr>
              <w:spacing w:after="120"/>
            </w:pPr>
            <w:r>
              <w:t>DUS 2060 Standard Test Method for Rubber Property-Effect of Liquids</w:t>
            </w:r>
          </w:p>
          <w:p w:rsidR="00E93641" w:rsidRDefault="00D040A0" w:rsidP="00D040A0">
            <w:pPr>
              <w:numPr>
                <w:ilvl w:val="0"/>
                <w:numId w:val="16"/>
              </w:numPr>
              <w:spacing w:after="120"/>
            </w:pPr>
            <w:r>
              <w:lastRenderedPageBreak/>
              <w:t>DUS 2061 Standard Test Method for Rubber Property-Durometer Hardness</w:t>
            </w:r>
          </w:p>
          <w:p w:rsidR="00E93641" w:rsidRDefault="00D040A0" w:rsidP="00D040A0">
            <w:pPr>
              <w:numPr>
                <w:ilvl w:val="0"/>
                <w:numId w:val="16"/>
              </w:numPr>
              <w:spacing w:after="120"/>
            </w:pPr>
            <w:r>
              <w:t>DUS 2062 Standard Test Method for Evaluation of the Ability of Engine Oil to Emulsify Water and Simulated Ed85 Fuel</w:t>
            </w:r>
          </w:p>
          <w:p w:rsidR="00E93641" w:rsidRDefault="00D040A0" w:rsidP="00D040A0">
            <w:pPr>
              <w:numPr>
                <w:ilvl w:val="0"/>
                <w:numId w:val="16"/>
              </w:numPr>
              <w:spacing w:after="120"/>
            </w:pPr>
            <w:r>
              <w:t>DUS 2063 Standard Test Method for Measuring the Effect on Filterability of Engine Oils After Treatment with Water and Dry Ice and a Short (30 min) Heating Time</w:t>
            </w:r>
          </w:p>
          <w:p w:rsidR="00E93641" w:rsidRDefault="00D040A0" w:rsidP="00D040A0">
            <w:pPr>
              <w:numPr>
                <w:ilvl w:val="0"/>
                <w:numId w:val="16"/>
              </w:numPr>
              <w:spacing w:after="120"/>
            </w:pPr>
            <w:r>
              <w:t>DUS 2064 Standard Test Method for Multielement Determination of Used and Unused Lubricating Oils and Base Oils by Inductively Coupled Plasma Atomic Emission Spectrometry (ICP-AES)</w:t>
            </w:r>
          </w:p>
          <w:p w:rsidR="00E93641" w:rsidRDefault="00D040A0" w:rsidP="00D040A0">
            <w:pPr>
              <w:numPr>
                <w:ilvl w:val="0"/>
                <w:numId w:val="16"/>
              </w:numPr>
              <w:spacing w:after="120"/>
            </w:pPr>
            <w:r>
              <w:t>DUS 2065 Standard Test Method for Bench Oxidation of Engine Oils by ROBO Apparatus</w:t>
            </w:r>
          </w:p>
          <w:p w:rsidR="00E93641" w:rsidRDefault="00D040A0" w:rsidP="00D040A0">
            <w:pPr>
              <w:numPr>
                <w:ilvl w:val="0"/>
                <w:numId w:val="16"/>
              </w:numPr>
              <w:spacing w:after="120"/>
            </w:pPr>
            <w:r>
              <w:t>DUS 2066 Standard Practice for Utilization of Test Data to Determine Conformance with Specifications</w:t>
            </w:r>
          </w:p>
          <w:p w:rsidR="00E93641" w:rsidRDefault="00D040A0" w:rsidP="00D040A0">
            <w:pPr>
              <w:numPr>
                <w:ilvl w:val="0"/>
                <w:numId w:val="16"/>
              </w:numPr>
              <w:spacing w:after="120"/>
            </w:pPr>
            <w:r>
              <w:t>DUS 249-1:2018 Engine Oil- Performance Classification- Part 1- General</w:t>
            </w:r>
          </w:p>
          <w:p w:rsidR="00E93641" w:rsidRDefault="00D040A0" w:rsidP="00D040A0">
            <w:pPr>
              <w:numPr>
                <w:ilvl w:val="0"/>
                <w:numId w:val="16"/>
              </w:numPr>
              <w:spacing w:after="120"/>
            </w:pPr>
            <w:r>
              <w:t>ACEA European Oil Sequences 2012. Service fill oils for Gasoline engines, light duty diesel engines, engines with after treatment devices and heavy duty engine oils</w:t>
            </w:r>
          </w:p>
          <w:p w:rsidR="00E93641" w:rsidRDefault="00D040A0" w:rsidP="00D040A0">
            <w:pPr>
              <w:numPr>
                <w:ilvl w:val="0"/>
                <w:numId w:val="16"/>
              </w:numPr>
              <w:spacing w:after="120"/>
            </w:pPr>
            <w:r>
              <w:t>ASTM D4485 Standard Specification for Performance of Active API Service Category Engine Oils</w:t>
            </w:r>
          </w:p>
          <w:p w:rsidR="00E93641" w:rsidRDefault="00D040A0" w:rsidP="00D040A0">
            <w:pPr>
              <w:numPr>
                <w:ilvl w:val="0"/>
                <w:numId w:val="16"/>
              </w:numPr>
              <w:spacing w:after="120"/>
            </w:pPr>
            <w:r>
              <w:t>API 1509, Engine oil licensing and certification system</w:t>
            </w:r>
          </w:p>
          <w:p w:rsidR="00E93641" w:rsidRDefault="00D040A0" w:rsidP="00D040A0">
            <w:pPr>
              <w:numPr>
                <w:ilvl w:val="0"/>
                <w:numId w:val="16"/>
              </w:numPr>
              <w:spacing w:after="120"/>
            </w:pPr>
            <w:r>
              <w:t>SAE J300, Engine oil viscosity classification</w:t>
            </w:r>
          </w:p>
          <w:p w:rsidR="00E93641" w:rsidRDefault="00D040A0" w:rsidP="00D040A0">
            <w:pPr>
              <w:numPr>
                <w:ilvl w:val="0"/>
                <w:numId w:val="16"/>
              </w:numPr>
              <w:spacing w:after="120"/>
            </w:pPr>
            <w:r>
              <w:t>SANS 1516:2005 High performance engine lubricating oil for petrol engines (for API service category SJ)</w:t>
            </w:r>
          </w:p>
          <w:p w:rsidR="00E93641" w:rsidRDefault="00D040A0" w:rsidP="00D040A0">
            <w:pPr>
              <w:numPr>
                <w:ilvl w:val="0"/>
                <w:numId w:val="16"/>
              </w:numPr>
              <w:spacing w:after="120"/>
            </w:pPr>
            <w:r>
              <w:t>US 249:2000/ EAS 159, Specification for engine oil</w:t>
            </w:r>
            <w:bookmarkStart w:id="13" w:name="sps9a"/>
            <w:bookmarkStart w:id="14" w:name="sps9b"/>
            <w:bookmarkEnd w:id="13"/>
            <w:bookmarkEnd w:id="14"/>
          </w:p>
        </w:tc>
      </w:tr>
      <w:tr w:rsidR="00E93641" w:rsidTr="009903FC">
        <w:tc>
          <w:tcPr>
            <w:tcW w:w="384" w:type="pct"/>
            <w:tcBorders>
              <w:top w:val="single" w:sz="6" w:space="0" w:color="auto"/>
              <w:bottom w:val="single" w:sz="6" w:space="0" w:color="auto"/>
            </w:tcBorders>
            <w:shd w:val="clear" w:color="auto" w:fill="auto"/>
          </w:tcPr>
          <w:p w:rsidR="004B48EF" w:rsidRPr="009D0EBF" w:rsidRDefault="00D040A0" w:rsidP="009D0EBF">
            <w:pPr>
              <w:spacing w:before="120" w:after="120"/>
              <w:jc w:val="center"/>
              <w:rPr>
                <w:b/>
              </w:rPr>
            </w:pPr>
            <w:r w:rsidRPr="009D0EBF">
              <w:rPr>
                <w:b/>
              </w:rPr>
              <w:lastRenderedPageBreak/>
              <w:t>9.</w:t>
            </w:r>
          </w:p>
        </w:tc>
        <w:tc>
          <w:tcPr>
            <w:tcW w:w="4616" w:type="pct"/>
            <w:tcBorders>
              <w:top w:val="single" w:sz="6" w:space="0" w:color="auto"/>
              <w:bottom w:val="single" w:sz="6" w:space="0" w:color="auto"/>
            </w:tcBorders>
            <w:shd w:val="clear" w:color="auto" w:fill="auto"/>
          </w:tcPr>
          <w:p w:rsidR="004B48EF" w:rsidRPr="009D0EBF" w:rsidRDefault="00D040A0" w:rsidP="00D040A0">
            <w:pPr>
              <w:spacing w:before="120" w:after="120"/>
            </w:pPr>
            <w:r w:rsidRPr="009D0EBF">
              <w:rPr>
                <w:b/>
              </w:rPr>
              <w:t xml:space="preserve">Proposed date of adoption: </w:t>
            </w:r>
            <w:bookmarkStart w:id="15" w:name="sps10a"/>
            <w:bookmarkStart w:id="16" w:name="sps10b"/>
            <w:bookmarkEnd w:id="15"/>
            <w:r w:rsidRPr="009D0EBF">
              <w:t>December 2018</w:t>
            </w:r>
            <w:bookmarkEnd w:id="16"/>
          </w:p>
          <w:p w:rsidR="004B48EF" w:rsidRPr="009D0EBF" w:rsidRDefault="00D040A0" w:rsidP="00D040A0">
            <w:pPr>
              <w:spacing w:after="120"/>
            </w:pPr>
            <w:r w:rsidRPr="009D0EBF">
              <w:rPr>
                <w:b/>
              </w:rPr>
              <w:t xml:space="preserve">Proposed date of entry into force: </w:t>
            </w:r>
            <w:bookmarkStart w:id="17" w:name="sps11a"/>
            <w:bookmarkStart w:id="18" w:name="sps11b"/>
            <w:bookmarkEnd w:id="17"/>
            <w:r w:rsidRPr="009D0EBF">
              <w:t>Upon declaration as mandatory by the Minister for Trade, Industry and Cooperatives</w:t>
            </w:r>
            <w:bookmarkEnd w:id="18"/>
          </w:p>
        </w:tc>
      </w:tr>
      <w:tr w:rsidR="00E93641" w:rsidTr="009903FC">
        <w:tc>
          <w:tcPr>
            <w:tcW w:w="384" w:type="pct"/>
            <w:tcBorders>
              <w:top w:val="single" w:sz="6" w:space="0" w:color="auto"/>
              <w:bottom w:val="single" w:sz="6" w:space="0" w:color="auto"/>
            </w:tcBorders>
            <w:shd w:val="clear" w:color="auto" w:fill="auto"/>
          </w:tcPr>
          <w:p w:rsidR="004C341F" w:rsidRPr="009D0EBF" w:rsidRDefault="00D040A0" w:rsidP="009D0EBF">
            <w:pPr>
              <w:spacing w:before="120" w:after="120"/>
              <w:jc w:val="center"/>
            </w:pPr>
            <w:r w:rsidRPr="009D0EBF">
              <w:rPr>
                <w:b/>
              </w:rPr>
              <w:t>10.</w:t>
            </w:r>
          </w:p>
        </w:tc>
        <w:tc>
          <w:tcPr>
            <w:tcW w:w="4616" w:type="pct"/>
            <w:tcBorders>
              <w:top w:val="single" w:sz="6" w:space="0" w:color="auto"/>
              <w:bottom w:val="single" w:sz="6" w:space="0" w:color="auto"/>
            </w:tcBorders>
            <w:shd w:val="clear" w:color="auto" w:fill="auto"/>
          </w:tcPr>
          <w:p w:rsidR="004C341F" w:rsidRPr="009D0EBF" w:rsidRDefault="00D040A0" w:rsidP="009D0EBF">
            <w:pPr>
              <w:spacing w:before="120" w:after="120"/>
            </w:pPr>
            <w:r w:rsidRPr="009D0EBF">
              <w:rPr>
                <w:b/>
              </w:rPr>
              <w:t xml:space="preserve">Final date for comments: </w:t>
            </w:r>
            <w:r>
              <w:t>60 days from notification</w:t>
            </w:r>
            <w:bookmarkStart w:id="19" w:name="sps12a"/>
            <w:bookmarkEnd w:id="19"/>
          </w:p>
        </w:tc>
      </w:tr>
      <w:tr w:rsidR="00E93641" w:rsidTr="009903FC">
        <w:trPr>
          <w:trHeight w:val="345"/>
        </w:trPr>
        <w:tc>
          <w:tcPr>
            <w:tcW w:w="384" w:type="pct"/>
            <w:tcBorders>
              <w:top w:val="single" w:sz="6" w:space="0" w:color="auto"/>
            </w:tcBorders>
            <w:shd w:val="clear" w:color="auto" w:fill="auto"/>
          </w:tcPr>
          <w:p w:rsidR="004C341F" w:rsidRPr="009D0EBF" w:rsidRDefault="00D040A0" w:rsidP="005F4259">
            <w:pPr>
              <w:keepNext/>
              <w:keepLines/>
              <w:spacing w:before="120" w:after="120"/>
              <w:jc w:val="center"/>
            </w:pPr>
            <w:r w:rsidRPr="009D0EBF">
              <w:rPr>
                <w:b/>
              </w:rPr>
              <w:t>11.</w:t>
            </w:r>
          </w:p>
        </w:tc>
        <w:tc>
          <w:tcPr>
            <w:tcW w:w="4616" w:type="pct"/>
            <w:tcBorders>
              <w:top w:val="single" w:sz="6" w:space="0" w:color="auto"/>
            </w:tcBorders>
            <w:shd w:val="clear" w:color="auto" w:fill="auto"/>
          </w:tcPr>
          <w:p w:rsidR="00D040A0" w:rsidRDefault="00D040A0" w:rsidP="005F4259">
            <w:pPr>
              <w:keepNext/>
              <w:keepLines/>
              <w:spacing w:before="120" w:after="120"/>
              <w:rPr>
                <w:bCs/>
              </w:rPr>
            </w:pPr>
            <w:r w:rsidRPr="009D0EBF">
              <w:rPr>
                <w:b/>
              </w:rPr>
              <w:t>Texts available from: National enquiry point [</w:t>
            </w:r>
            <w:bookmarkStart w:id="20" w:name="sps13b"/>
            <w:r w:rsidRPr="009D0EBF">
              <w:rPr>
                <w:b/>
              </w:rPr>
              <w:t>X</w:t>
            </w:r>
            <w:bookmarkEnd w:id="20"/>
            <w:r w:rsidRPr="009D0EBF">
              <w:rPr>
                <w:b/>
              </w:rPr>
              <w:t>] or address, telephone or fax numbers and email and website addresses, if available, of other body:</w:t>
            </w:r>
            <w:r w:rsidRPr="009D0EBF">
              <w:rPr>
                <w:bCs/>
              </w:rPr>
              <w:t xml:space="preserve"> </w:t>
            </w:r>
          </w:p>
          <w:p w:rsidR="004C341F" w:rsidRPr="009D0EBF" w:rsidRDefault="002D1CD6" w:rsidP="005F4259">
            <w:pPr>
              <w:keepNext/>
              <w:keepLines/>
              <w:spacing w:before="120" w:after="120"/>
              <w:rPr>
                <w:b/>
              </w:rPr>
            </w:pPr>
            <w:hyperlink r:id="rId7" w:tgtFrame="_blank" w:history="1">
              <w:r w:rsidR="00D040A0">
                <w:rPr>
                  <w:color w:val="0000FF"/>
                  <w:u w:val="single"/>
                </w:rPr>
                <w:t>https://members.wto.org/crnattachments/2018/TBT/UGA/18_4763_00_e.pdf</w:t>
              </w:r>
            </w:hyperlink>
            <w:bookmarkStart w:id="21" w:name="sps13c"/>
            <w:bookmarkEnd w:id="21"/>
          </w:p>
        </w:tc>
      </w:tr>
    </w:tbl>
    <w:p w:rsidR="004B48EF" w:rsidRPr="009D0EBF" w:rsidRDefault="002D1CD6" w:rsidP="009D0EBF"/>
    <w:sectPr w:rsidR="004B48EF" w:rsidRPr="009D0EBF" w:rsidSect="00D040A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F8C" w:rsidRDefault="00D040A0">
      <w:r>
        <w:separator/>
      </w:r>
    </w:p>
  </w:endnote>
  <w:endnote w:type="continuationSeparator" w:id="0">
    <w:p w:rsidR="00F40F8C" w:rsidRDefault="00D0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ADD" w:rsidRPr="00D040A0" w:rsidRDefault="00D040A0" w:rsidP="00D040A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ADD" w:rsidRPr="00D040A0" w:rsidRDefault="00D040A0" w:rsidP="00D040A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EF" w:rsidRPr="009D0EBF" w:rsidRDefault="00D040A0">
    <w:pPr>
      <w:pStyle w:val="Footer"/>
    </w:pPr>
    <w:r w:rsidRPr="009D0EB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F8C" w:rsidRDefault="00D040A0">
      <w:r>
        <w:separator/>
      </w:r>
    </w:p>
  </w:footnote>
  <w:footnote w:type="continuationSeparator" w:id="0">
    <w:p w:rsidR="00F40F8C" w:rsidRDefault="00D0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0A0" w:rsidRPr="00D040A0" w:rsidRDefault="00D040A0" w:rsidP="00D040A0">
    <w:pPr>
      <w:pStyle w:val="Header"/>
      <w:pBdr>
        <w:bottom w:val="single" w:sz="4" w:space="1" w:color="auto"/>
      </w:pBdr>
      <w:tabs>
        <w:tab w:val="clear" w:pos="4513"/>
        <w:tab w:val="clear" w:pos="9027"/>
      </w:tabs>
      <w:jc w:val="center"/>
    </w:pPr>
    <w:r w:rsidRPr="00D040A0">
      <w:t>G/TBT/N/UGA/373/Rev.1</w:t>
    </w:r>
  </w:p>
  <w:p w:rsidR="00D040A0" w:rsidRPr="00D040A0" w:rsidRDefault="00D040A0" w:rsidP="00D040A0">
    <w:pPr>
      <w:pStyle w:val="Header"/>
      <w:pBdr>
        <w:bottom w:val="single" w:sz="4" w:space="1" w:color="auto"/>
      </w:pBdr>
      <w:tabs>
        <w:tab w:val="clear" w:pos="4513"/>
        <w:tab w:val="clear" w:pos="9027"/>
      </w:tabs>
      <w:jc w:val="center"/>
    </w:pPr>
  </w:p>
  <w:p w:rsidR="00D040A0" w:rsidRPr="00D040A0" w:rsidRDefault="00D040A0" w:rsidP="00D040A0">
    <w:pPr>
      <w:pStyle w:val="Header"/>
      <w:pBdr>
        <w:bottom w:val="single" w:sz="4" w:space="1" w:color="auto"/>
      </w:pBdr>
      <w:tabs>
        <w:tab w:val="clear" w:pos="4513"/>
        <w:tab w:val="clear" w:pos="9027"/>
      </w:tabs>
      <w:jc w:val="center"/>
    </w:pPr>
    <w:r w:rsidRPr="00D040A0">
      <w:t xml:space="preserve">- </w:t>
    </w:r>
    <w:r w:rsidRPr="00D040A0">
      <w:fldChar w:fldCharType="begin"/>
    </w:r>
    <w:r w:rsidRPr="00D040A0">
      <w:instrText xml:space="preserve"> PAGE </w:instrText>
    </w:r>
    <w:r w:rsidRPr="00D040A0">
      <w:fldChar w:fldCharType="separate"/>
    </w:r>
    <w:r w:rsidR="002D1CD6">
      <w:rPr>
        <w:noProof/>
      </w:rPr>
      <w:t>2</w:t>
    </w:r>
    <w:r w:rsidRPr="00D040A0">
      <w:fldChar w:fldCharType="end"/>
    </w:r>
    <w:r w:rsidRPr="00D040A0">
      <w:t xml:space="preserve"> -</w:t>
    </w:r>
  </w:p>
  <w:p w:rsidR="00D90ADD" w:rsidRPr="00D040A0" w:rsidRDefault="002D1CD6" w:rsidP="00D040A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0A0" w:rsidRPr="00D040A0" w:rsidRDefault="00D040A0" w:rsidP="00D040A0">
    <w:pPr>
      <w:pStyle w:val="Header"/>
      <w:pBdr>
        <w:bottom w:val="single" w:sz="4" w:space="1" w:color="auto"/>
      </w:pBdr>
      <w:tabs>
        <w:tab w:val="clear" w:pos="4513"/>
        <w:tab w:val="clear" w:pos="9027"/>
      </w:tabs>
      <w:jc w:val="center"/>
    </w:pPr>
    <w:r w:rsidRPr="00D040A0">
      <w:t>G/TBT/N/UGA/373/Rev.1</w:t>
    </w:r>
  </w:p>
  <w:p w:rsidR="00D040A0" w:rsidRPr="00D040A0" w:rsidRDefault="00D040A0" w:rsidP="00D040A0">
    <w:pPr>
      <w:pStyle w:val="Header"/>
      <w:pBdr>
        <w:bottom w:val="single" w:sz="4" w:space="1" w:color="auto"/>
      </w:pBdr>
      <w:tabs>
        <w:tab w:val="clear" w:pos="4513"/>
        <w:tab w:val="clear" w:pos="9027"/>
      </w:tabs>
      <w:jc w:val="center"/>
    </w:pPr>
  </w:p>
  <w:p w:rsidR="00D040A0" w:rsidRPr="00D040A0" w:rsidRDefault="00D040A0" w:rsidP="00D040A0">
    <w:pPr>
      <w:pStyle w:val="Header"/>
      <w:pBdr>
        <w:bottom w:val="single" w:sz="4" w:space="1" w:color="auto"/>
      </w:pBdr>
      <w:tabs>
        <w:tab w:val="clear" w:pos="4513"/>
        <w:tab w:val="clear" w:pos="9027"/>
      </w:tabs>
      <w:jc w:val="center"/>
    </w:pPr>
    <w:r w:rsidRPr="00D040A0">
      <w:t xml:space="preserve">- </w:t>
    </w:r>
    <w:r w:rsidRPr="00D040A0">
      <w:fldChar w:fldCharType="begin"/>
    </w:r>
    <w:r w:rsidRPr="00D040A0">
      <w:instrText xml:space="preserve"> PAGE </w:instrText>
    </w:r>
    <w:r w:rsidRPr="00D040A0">
      <w:fldChar w:fldCharType="separate"/>
    </w:r>
    <w:r w:rsidR="002D1CD6">
      <w:rPr>
        <w:noProof/>
      </w:rPr>
      <w:t>3</w:t>
    </w:r>
    <w:r w:rsidRPr="00D040A0">
      <w:fldChar w:fldCharType="end"/>
    </w:r>
    <w:r w:rsidRPr="00D040A0">
      <w:t xml:space="preserve"> -</w:t>
    </w:r>
  </w:p>
  <w:p w:rsidR="00D90ADD" w:rsidRPr="00D040A0" w:rsidRDefault="002D1CD6" w:rsidP="00D040A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93641" w:rsidTr="00745C0F">
      <w:trPr>
        <w:trHeight w:val="240"/>
        <w:jc w:val="center"/>
      </w:trPr>
      <w:tc>
        <w:tcPr>
          <w:tcW w:w="3794" w:type="dxa"/>
          <w:shd w:val="clear" w:color="auto" w:fill="FFFFFF"/>
          <w:tcMar>
            <w:left w:w="108" w:type="dxa"/>
            <w:right w:w="108" w:type="dxa"/>
          </w:tcMar>
          <w:vAlign w:val="center"/>
        </w:tcPr>
        <w:p w:rsidR="00ED54E0" w:rsidRPr="00D90ADD" w:rsidRDefault="002D1CD6" w:rsidP="00F10043">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D90ADD" w:rsidRDefault="00D040A0" w:rsidP="00F10043">
          <w:pPr>
            <w:jc w:val="right"/>
            <w:rPr>
              <w:b/>
              <w:color w:val="FF0000"/>
              <w:szCs w:val="16"/>
            </w:rPr>
          </w:pPr>
          <w:r>
            <w:rPr>
              <w:b/>
              <w:color w:val="FF0000"/>
              <w:szCs w:val="16"/>
            </w:rPr>
            <w:t xml:space="preserve"> </w:t>
          </w:r>
        </w:p>
      </w:tc>
    </w:tr>
    <w:bookmarkEnd w:id="22"/>
    <w:tr w:rsidR="00E93641" w:rsidTr="00745C0F">
      <w:trPr>
        <w:trHeight w:val="213"/>
        <w:jc w:val="center"/>
      </w:trPr>
      <w:tc>
        <w:tcPr>
          <w:tcW w:w="3794" w:type="dxa"/>
          <w:vMerge w:val="restart"/>
          <w:shd w:val="clear" w:color="auto" w:fill="FFFFFF"/>
          <w:tcMar>
            <w:left w:w="0" w:type="dxa"/>
            <w:right w:w="0" w:type="dxa"/>
          </w:tcMar>
        </w:tcPr>
        <w:p w:rsidR="00ED54E0" w:rsidRPr="00D90ADD" w:rsidRDefault="00951D60" w:rsidP="00F10043">
          <w:pPr>
            <w:jc w:val="left"/>
          </w:pPr>
          <w:r>
            <w:rPr>
              <w:noProof/>
              <w:lang w:val="en-US"/>
            </w:rPr>
            <w:drawing>
              <wp:inline distT="0" distB="0" distL="0" distR="0" wp14:anchorId="0C9A12FF" wp14:editId="0DD779BC">
                <wp:extent cx="2400300" cy="720090"/>
                <wp:effectExtent l="0" t="0" r="0"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2009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D90ADD" w:rsidRDefault="002D1CD6" w:rsidP="00F10043">
          <w:pPr>
            <w:jc w:val="right"/>
            <w:rPr>
              <w:b/>
              <w:szCs w:val="16"/>
            </w:rPr>
          </w:pPr>
        </w:p>
      </w:tc>
    </w:tr>
    <w:tr w:rsidR="00E93641" w:rsidTr="00745C0F">
      <w:trPr>
        <w:trHeight w:val="868"/>
        <w:jc w:val="center"/>
      </w:trPr>
      <w:tc>
        <w:tcPr>
          <w:tcW w:w="3794" w:type="dxa"/>
          <w:vMerge/>
          <w:shd w:val="clear" w:color="auto" w:fill="FFFFFF"/>
          <w:tcMar>
            <w:left w:w="108" w:type="dxa"/>
            <w:right w:w="108" w:type="dxa"/>
          </w:tcMar>
        </w:tcPr>
        <w:p w:rsidR="00ED54E0" w:rsidRPr="00D90ADD" w:rsidRDefault="002D1CD6" w:rsidP="00F10043">
          <w:pPr>
            <w:jc w:val="left"/>
            <w:rPr>
              <w:noProof/>
              <w:lang w:eastAsia="en-GB"/>
            </w:rPr>
          </w:pPr>
        </w:p>
      </w:tc>
      <w:tc>
        <w:tcPr>
          <w:tcW w:w="5448" w:type="dxa"/>
          <w:gridSpan w:val="2"/>
          <w:shd w:val="clear" w:color="auto" w:fill="FFFFFF"/>
          <w:tcMar>
            <w:left w:w="108" w:type="dxa"/>
            <w:right w:w="108" w:type="dxa"/>
          </w:tcMar>
        </w:tcPr>
        <w:p w:rsidR="00D040A0" w:rsidRDefault="00D040A0" w:rsidP="00F10043">
          <w:pPr>
            <w:jc w:val="right"/>
            <w:rPr>
              <w:b/>
              <w:szCs w:val="16"/>
            </w:rPr>
          </w:pPr>
          <w:bookmarkStart w:id="23" w:name="bmkSymbols"/>
          <w:r>
            <w:rPr>
              <w:b/>
              <w:szCs w:val="16"/>
            </w:rPr>
            <w:t>G/TBT/N/UGA/373/Rev.1</w:t>
          </w:r>
        </w:p>
        <w:bookmarkEnd w:id="23"/>
        <w:p w:rsidR="00ED54E0" w:rsidRPr="00D90ADD" w:rsidRDefault="002D1CD6" w:rsidP="00F10043">
          <w:pPr>
            <w:jc w:val="right"/>
            <w:rPr>
              <w:b/>
              <w:szCs w:val="16"/>
            </w:rPr>
          </w:pPr>
        </w:p>
      </w:tc>
    </w:tr>
    <w:tr w:rsidR="00E93641" w:rsidTr="00745C0F">
      <w:trPr>
        <w:trHeight w:val="240"/>
        <w:jc w:val="center"/>
      </w:trPr>
      <w:tc>
        <w:tcPr>
          <w:tcW w:w="3794" w:type="dxa"/>
          <w:vMerge/>
          <w:shd w:val="clear" w:color="auto" w:fill="FFFFFF"/>
          <w:tcMar>
            <w:left w:w="108" w:type="dxa"/>
            <w:right w:w="108" w:type="dxa"/>
          </w:tcMar>
          <w:vAlign w:val="center"/>
        </w:tcPr>
        <w:p w:rsidR="00ED54E0" w:rsidRPr="00D90ADD" w:rsidRDefault="002D1CD6" w:rsidP="00F10043"/>
      </w:tc>
      <w:tc>
        <w:tcPr>
          <w:tcW w:w="5448" w:type="dxa"/>
          <w:gridSpan w:val="2"/>
          <w:shd w:val="clear" w:color="auto" w:fill="FFFFFF"/>
          <w:tcMar>
            <w:left w:w="108" w:type="dxa"/>
            <w:right w:w="108" w:type="dxa"/>
          </w:tcMar>
          <w:vAlign w:val="center"/>
        </w:tcPr>
        <w:p w:rsidR="00ED54E0" w:rsidRPr="00D90ADD" w:rsidRDefault="004518A2" w:rsidP="00F10043">
          <w:pPr>
            <w:jc w:val="right"/>
            <w:rPr>
              <w:szCs w:val="16"/>
            </w:rPr>
          </w:pPr>
          <w:bookmarkStart w:id="24" w:name="spsDateDistribution"/>
          <w:bookmarkStart w:id="25" w:name="bmkDate"/>
          <w:bookmarkEnd w:id="24"/>
          <w:bookmarkEnd w:id="25"/>
          <w:r>
            <w:rPr>
              <w:szCs w:val="16"/>
            </w:rPr>
            <w:t>5 September 2018</w:t>
          </w:r>
        </w:p>
      </w:tc>
    </w:tr>
    <w:tr w:rsidR="00E93641" w:rsidTr="00745C0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D90ADD" w:rsidRDefault="00D040A0" w:rsidP="0029715D">
          <w:pPr>
            <w:jc w:val="left"/>
            <w:rPr>
              <w:b/>
            </w:rPr>
          </w:pPr>
          <w:bookmarkStart w:id="26" w:name="bmkSerial"/>
          <w:r w:rsidRPr="009D0EBF">
            <w:rPr>
              <w:color w:val="FF0000"/>
              <w:szCs w:val="16"/>
            </w:rPr>
            <w:t>(</w:t>
          </w:r>
          <w:bookmarkStart w:id="27" w:name="spsSerialNumber"/>
          <w:bookmarkEnd w:id="27"/>
          <w:r w:rsidR="004518A2">
            <w:rPr>
              <w:color w:val="FF0000"/>
              <w:szCs w:val="16"/>
            </w:rPr>
            <w:t>18-</w:t>
          </w:r>
          <w:r w:rsidR="002D1CD6">
            <w:rPr>
              <w:color w:val="FF0000"/>
              <w:szCs w:val="16"/>
            </w:rPr>
            <w:t>5560</w:t>
          </w:r>
          <w:r w:rsidRPr="009D0EBF">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D90ADD" w:rsidRDefault="00D040A0" w:rsidP="00F10043">
          <w:pPr>
            <w:jc w:val="right"/>
            <w:rPr>
              <w:szCs w:val="16"/>
            </w:rPr>
          </w:pPr>
          <w:bookmarkStart w:id="28" w:name="bmkTotPages"/>
          <w:r w:rsidRPr="009D0EBF">
            <w:rPr>
              <w:bCs/>
              <w:szCs w:val="16"/>
            </w:rPr>
            <w:t xml:space="preserve">Page: </w:t>
          </w:r>
          <w:r w:rsidRPr="009D0EBF">
            <w:rPr>
              <w:bCs/>
              <w:szCs w:val="16"/>
            </w:rPr>
            <w:fldChar w:fldCharType="begin"/>
          </w:r>
          <w:r w:rsidRPr="009D0EBF">
            <w:rPr>
              <w:bCs/>
              <w:szCs w:val="16"/>
            </w:rPr>
            <w:instrText xml:space="preserve"> PAGE  \* Arabic  \* MERGEFORMAT </w:instrText>
          </w:r>
          <w:r w:rsidRPr="009D0EBF">
            <w:rPr>
              <w:bCs/>
              <w:szCs w:val="16"/>
            </w:rPr>
            <w:fldChar w:fldCharType="separate"/>
          </w:r>
          <w:r w:rsidR="002D1CD6">
            <w:rPr>
              <w:bCs/>
              <w:noProof/>
              <w:szCs w:val="16"/>
            </w:rPr>
            <w:t>1</w:t>
          </w:r>
          <w:r w:rsidRPr="009D0EBF">
            <w:rPr>
              <w:bCs/>
              <w:szCs w:val="16"/>
            </w:rPr>
            <w:fldChar w:fldCharType="end"/>
          </w:r>
          <w:r w:rsidRPr="009D0EBF">
            <w:rPr>
              <w:bCs/>
              <w:szCs w:val="16"/>
            </w:rPr>
            <w:t>/</w:t>
          </w:r>
          <w:r w:rsidRPr="009D0EBF">
            <w:rPr>
              <w:bCs/>
              <w:szCs w:val="16"/>
            </w:rPr>
            <w:fldChar w:fldCharType="begin"/>
          </w:r>
          <w:r w:rsidRPr="009D0EBF">
            <w:rPr>
              <w:bCs/>
              <w:szCs w:val="16"/>
            </w:rPr>
            <w:instrText xml:space="preserve"> NUMPAGES  \* Arabic  \* MERGEFORMAT </w:instrText>
          </w:r>
          <w:r w:rsidRPr="009D0EBF">
            <w:rPr>
              <w:bCs/>
              <w:szCs w:val="16"/>
            </w:rPr>
            <w:fldChar w:fldCharType="separate"/>
          </w:r>
          <w:r w:rsidR="002D1CD6">
            <w:rPr>
              <w:bCs/>
              <w:noProof/>
              <w:szCs w:val="16"/>
            </w:rPr>
            <w:t>3</w:t>
          </w:r>
          <w:r w:rsidRPr="009D0EBF">
            <w:rPr>
              <w:bCs/>
              <w:szCs w:val="16"/>
            </w:rPr>
            <w:fldChar w:fldCharType="end"/>
          </w:r>
          <w:bookmarkEnd w:id="28"/>
        </w:p>
      </w:tc>
    </w:tr>
    <w:tr w:rsidR="00E93641" w:rsidTr="00854D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D90ADD" w:rsidRDefault="00D040A0" w:rsidP="00F10043">
          <w:pPr>
            <w:jc w:val="left"/>
            <w:rPr>
              <w:sz w:val="14"/>
              <w:szCs w:val="16"/>
            </w:rPr>
          </w:pPr>
          <w:bookmarkStart w:id="29" w:name="bmkCommittee"/>
          <w:r>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rsidR="00ED54E0" w:rsidRPr="009D0EBF" w:rsidRDefault="00D040A0" w:rsidP="00854DAF">
          <w:pPr>
            <w:jc w:val="right"/>
            <w:rPr>
              <w:bCs/>
              <w:szCs w:val="18"/>
            </w:rPr>
          </w:pPr>
          <w:bookmarkStart w:id="30" w:name="bmkLanguage"/>
          <w:r>
            <w:rPr>
              <w:bCs/>
              <w:szCs w:val="18"/>
            </w:rPr>
            <w:t>Original: English</w:t>
          </w:r>
          <w:bookmarkEnd w:id="30"/>
        </w:p>
      </w:tc>
    </w:tr>
  </w:tbl>
  <w:p w:rsidR="00ED54E0" w:rsidRPr="009D0EBF" w:rsidRDefault="002D1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478F05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06E9F9C"/>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1F44F6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D62C2FA"/>
    <w:numStyleLink w:val="LegalHeadings"/>
  </w:abstractNum>
  <w:abstractNum w:abstractNumId="12" w15:restartNumberingAfterBreak="0">
    <w:nsid w:val="57551E12"/>
    <w:multiLevelType w:val="multilevel"/>
    <w:tmpl w:val="0D62C2F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C8C355E">
      <w:start w:val="1"/>
      <w:numFmt w:val="decimal"/>
      <w:pStyle w:val="SummaryText"/>
      <w:lvlText w:val="%1."/>
      <w:lvlJc w:val="left"/>
      <w:pPr>
        <w:ind w:left="360" w:hanging="360"/>
      </w:pPr>
    </w:lvl>
    <w:lvl w:ilvl="1" w:tplc="C8089754" w:tentative="1">
      <w:start w:val="1"/>
      <w:numFmt w:val="lowerLetter"/>
      <w:lvlText w:val="%2."/>
      <w:lvlJc w:val="left"/>
      <w:pPr>
        <w:ind w:left="1080" w:hanging="360"/>
      </w:pPr>
    </w:lvl>
    <w:lvl w:ilvl="2" w:tplc="03DE9B58" w:tentative="1">
      <w:start w:val="1"/>
      <w:numFmt w:val="lowerRoman"/>
      <w:lvlText w:val="%3."/>
      <w:lvlJc w:val="right"/>
      <w:pPr>
        <w:ind w:left="1800" w:hanging="180"/>
      </w:pPr>
    </w:lvl>
    <w:lvl w:ilvl="3" w:tplc="2F60E2C4" w:tentative="1">
      <w:start w:val="1"/>
      <w:numFmt w:val="decimal"/>
      <w:lvlText w:val="%4."/>
      <w:lvlJc w:val="left"/>
      <w:pPr>
        <w:ind w:left="2520" w:hanging="360"/>
      </w:pPr>
    </w:lvl>
    <w:lvl w:ilvl="4" w:tplc="236AEA20" w:tentative="1">
      <w:start w:val="1"/>
      <w:numFmt w:val="lowerLetter"/>
      <w:lvlText w:val="%5."/>
      <w:lvlJc w:val="left"/>
      <w:pPr>
        <w:ind w:left="3240" w:hanging="360"/>
      </w:pPr>
    </w:lvl>
    <w:lvl w:ilvl="5" w:tplc="82383382" w:tentative="1">
      <w:start w:val="1"/>
      <w:numFmt w:val="lowerRoman"/>
      <w:lvlText w:val="%6."/>
      <w:lvlJc w:val="right"/>
      <w:pPr>
        <w:ind w:left="3960" w:hanging="180"/>
      </w:pPr>
    </w:lvl>
    <w:lvl w:ilvl="6" w:tplc="85BE5CFA" w:tentative="1">
      <w:start w:val="1"/>
      <w:numFmt w:val="decimal"/>
      <w:lvlText w:val="%7."/>
      <w:lvlJc w:val="left"/>
      <w:pPr>
        <w:ind w:left="4680" w:hanging="360"/>
      </w:pPr>
    </w:lvl>
    <w:lvl w:ilvl="7" w:tplc="402AD682" w:tentative="1">
      <w:start w:val="1"/>
      <w:numFmt w:val="lowerLetter"/>
      <w:lvlText w:val="%8."/>
      <w:lvlJc w:val="left"/>
      <w:pPr>
        <w:ind w:left="5400" w:hanging="360"/>
      </w:pPr>
    </w:lvl>
    <w:lvl w:ilvl="8" w:tplc="C2C21FEA"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41"/>
    <w:rsid w:val="002D1CD6"/>
    <w:rsid w:val="004518A2"/>
    <w:rsid w:val="00951D60"/>
    <w:rsid w:val="00D040A0"/>
    <w:rsid w:val="00E93641"/>
    <w:rsid w:val="00F4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0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EBF"/>
    <w:pPr>
      <w:jc w:val="both"/>
    </w:pPr>
    <w:rPr>
      <w:rFonts w:ascii="Verdana" w:hAnsi="Verdana"/>
      <w:sz w:val="18"/>
      <w:szCs w:val="22"/>
      <w:lang w:val="en-GB"/>
    </w:rPr>
  </w:style>
  <w:style w:type="paragraph" w:styleId="Heading1">
    <w:name w:val="heading 1"/>
    <w:basedOn w:val="Normal"/>
    <w:next w:val="Heading2"/>
    <w:link w:val="Heading1Char"/>
    <w:uiPriority w:val="2"/>
    <w:qFormat/>
    <w:rsid w:val="009D0EBF"/>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D0EBF"/>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D0EBF"/>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D0EBF"/>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D0EBF"/>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D0EBF"/>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D0EBF"/>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D0EBF"/>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D0EBF"/>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D0EBF"/>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D0EBF"/>
    <w:rPr>
      <w:rFonts w:ascii="Verdana" w:eastAsia="Times New Roman" w:hAnsi="Verdana"/>
      <w:b/>
      <w:bCs/>
      <w:color w:val="006283"/>
      <w:sz w:val="18"/>
      <w:szCs w:val="26"/>
      <w:lang w:val="en-GB"/>
    </w:rPr>
  </w:style>
  <w:style w:type="character" w:customStyle="1" w:styleId="Heading3Char">
    <w:name w:val="Heading 3 Char"/>
    <w:link w:val="Heading3"/>
    <w:uiPriority w:val="2"/>
    <w:rsid w:val="009D0EBF"/>
    <w:rPr>
      <w:rFonts w:ascii="Verdana" w:eastAsia="Times New Roman" w:hAnsi="Verdana"/>
      <w:b/>
      <w:bCs/>
      <w:color w:val="006283"/>
      <w:sz w:val="18"/>
      <w:szCs w:val="22"/>
      <w:lang w:val="en-GB"/>
    </w:rPr>
  </w:style>
  <w:style w:type="character" w:customStyle="1" w:styleId="Heading4Char">
    <w:name w:val="Heading 4 Char"/>
    <w:link w:val="Heading4"/>
    <w:uiPriority w:val="2"/>
    <w:rsid w:val="009D0EBF"/>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D0EBF"/>
    <w:rPr>
      <w:rFonts w:ascii="Verdana" w:eastAsia="Times New Roman" w:hAnsi="Verdana"/>
      <w:b/>
      <w:color w:val="006283"/>
      <w:sz w:val="18"/>
      <w:szCs w:val="22"/>
      <w:lang w:val="en-GB"/>
    </w:rPr>
  </w:style>
  <w:style w:type="character" w:customStyle="1" w:styleId="Heading6Char">
    <w:name w:val="Heading 6 Char"/>
    <w:link w:val="Heading6"/>
    <w:uiPriority w:val="2"/>
    <w:rsid w:val="009D0EBF"/>
    <w:rPr>
      <w:rFonts w:ascii="Verdana" w:eastAsia="Times New Roman" w:hAnsi="Verdana"/>
      <w:b/>
      <w:iCs/>
      <w:color w:val="006283"/>
      <w:sz w:val="18"/>
      <w:szCs w:val="22"/>
      <w:lang w:val="en-GB"/>
    </w:rPr>
  </w:style>
  <w:style w:type="character" w:customStyle="1" w:styleId="Heading7Char">
    <w:name w:val="Heading 7 Char"/>
    <w:link w:val="Heading7"/>
    <w:uiPriority w:val="2"/>
    <w:rsid w:val="009D0EBF"/>
    <w:rPr>
      <w:rFonts w:ascii="Verdana" w:eastAsia="Times New Roman" w:hAnsi="Verdana"/>
      <w:b/>
      <w:iCs/>
      <w:color w:val="006283"/>
      <w:sz w:val="18"/>
      <w:szCs w:val="22"/>
      <w:lang w:val="en-GB"/>
    </w:rPr>
  </w:style>
  <w:style w:type="character" w:customStyle="1" w:styleId="Heading8Char">
    <w:name w:val="Heading 8 Char"/>
    <w:link w:val="Heading8"/>
    <w:uiPriority w:val="2"/>
    <w:rsid w:val="009D0EBF"/>
    <w:rPr>
      <w:rFonts w:ascii="Verdana" w:eastAsia="Times New Roman" w:hAnsi="Verdana"/>
      <w:b/>
      <w:i/>
      <w:color w:val="006283"/>
      <w:sz w:val="18"/>
      <w:lang w:val="en-GB"/>
    </w:rPr>
  </w:style>
  <w:style w:type="character" w:customStyle="1" w:styleId="Heading9Char">
    <w:name w:val="Heading 9 Char"/>
    <w:link w:val="Heading9"/>
    <w:uiPriority w:val="2"/>
    <w:rsid w:val="009D0EBF"/>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D0EBF"/>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D0EBF"/>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D0EBF"/>
    <w:pPr>
      <w:numPr>
        <w:ilvl w:val="6"/>
        <w:numId w:val="13"/>
      </w:numPr>
      <w:spacing w:after="240"/>
    </w:pPr>
  </w:style>
  <w:style w:type="character" w:customStyle="1" w:styleId="BodyTextChar">
    <w:name w:val="Body Text Char"/>
    <w:link w:val="BodyText"/>
    <w:uiPriority w:val="1"/>
    <w:rsid w:val="009D0EBF"/>
    <w:rPr>
      <w:rFonts w:ascii="Verdana" w:hAnsi="Verdana"/>
      <w:sz w:val="18"/>
      <w:szCs w:val="22"/>
      <w:lang w:val="en-GB"/>
    </w:rPr>
  </w:style>
  <w:style w:type="paragraph" w:styleId="BodyText2">
    <w:name w:val="Body Text 2"/>
    <w:basedOn w:val="Normal"/>
    <w:link w:val="BodyText2Char"/>
    <w:uiPriority w:val="1"/>
    <w:qFormat/>
    <w:rsid w:val="009D0EBF"/>
    <w:pPr>
      <w:numPr>
        <w:ilvl w:val="7"/>
        <w:numId w:val="13"/>
      </w:numPr>
      <w:spacing w:after="240"/>
    </w:pPr>
  </w:style>
  <w:style w:type="character" w:customStyle="1" w:styleId="BodyText2Char">
    <w:name w:val="Body Text 2 Char"/>
    <w:link w:val="BodyText2"/>
    <w:uiPriority w:val="1"/>
    <w:rsid w:val="009D0EBF"/>
    <w:rPr>
      <w:rFonts w:ascii="Verdana" w:hAnsi="Verdana"/>
      <w:sz w:val="18"/>
      <w:szCs w:val="22"/>
      <w:lang w:val="en-GB"/>
    </w:rPr>
  </w:style>
  <w:style w:type="paragraph" w:styleId="BodyText3">
    <w:name w:val="Body Text 3"/>
    <w:basedOn w:val="Normal"/>
    <w:link w:val="BodyText3Char"/>
    <w:uiPriority w:val="1"/>
    <w:qFormat/>
    <w:rsid w:val="009D0EBF"/>
    <w:pPr>
      <w:numPr>
        <w:ilvl w:val="8"/>
        <w:numId w:val="13"/>
      </w:numPr>
      <w:spacing w:after="240"/>
    </w:pPr>
    <w:rPr>
      <w:szCs w:val="16"/>
    </w:rPr>
  </w:style>
  <w:style w:type="character" w:customStyle="1" w:styleId="BodyText3Char">
    <w:name w:val="Body Text 3 Char"/>
    <w:link w:val="BodyText3"/>
    <w:uiPriority w:val="1"/>
    <w:rsid w:val="009D0EBF"/>
    <w:rPr>
      <w:rFonts w:ascii="Verdana" w:hAnsi="Verdana"/>
      <w:sz w:val="18"/>
      <w:szCs w:val="16"/>
      <w:lang w:val="en-GB"/>
    </w:rPr>
  </w:style>
  <w:style w:type="numbering" w:customStyle="1" w:styleId="LegalHeadings">
    <w:name w:val="LegalHeadings"/>
    <w:uiPriority w:val="99"/>
    <w:rsid w:val="009D0EBF"/>
    <w:pPr>
      <w:numPr>
        <w:numId w:val="6"/>
      </w:numPr>
    </w:pPr>
  </w:style>
  <w:style w:type="paragraph" w:styleId="ListBullet">
    <w:name w:val="List Bullet"/>
    <w:basedOn w:val="Normal"/>
    <w:uiPriority w:val="1"/>
    <w:rsid w:val="009D0EBF"/>
    <w:pPr>
      <w:numPr>
        <w:numId w:val="15"/>
      </w:numPr>
      <w:tabs>
        <w:tab w:val="left" w:pos="567"/>
      </w:tabs>
      <w:spacing w:after="240"/>
      <w:contextualSpacing/>
    </w:pPr>
  </w:style>
  <w:style w:type="paragraph" w:styleId="ListBullet2">
    <w:name w:val="List Bullet 2"/>
    <w:basedOn w:val="Normal"/>
    <w:uiPriority w:val="1"/>
    <w:rsid w:val="009D0EBF"/>
    <w:pPr>
      <w:numPr>
        <w:ilvl w:val="1"/>
        <w:numId w:val="15"/>
      </w:numPr>
      <w:tabs>
        <w:tab w:val="left" w:pos="907"/>
      </w:tabs>
      <w:spacing w:after="240"/>
      <w:contextualSpacing/>
    </w:pPr>
  </w:style>
  <w:style w:type="paragraph" w:styleId="ListBullet3">
    <w:name w:val="List Bullet 3"/>
    <w:basedOn w:val="Normal"/>
    <w:uiPriority w:val="1"/>
    <w:rsid w:val="009D0EBF"/>
    <w:pPr>
      <w:numPr>
        <w:ilvl w:val="2"/>
        <w:numId w:val="15"/>
      </w:numPr>
      <w:tabs>
        <w:tab w:val="left" w:pos="1247"/>
      </w:tabs>
      <w:spacing w:after="240"/>
      <w:contextualSpacing/>
    </w:pPr>
  </w:style>
  <w:style w:type="paragraph" w:styleId="ListBullet4">
    <w:name w:val="List Bullet 4"/>
    <w:basedOn w:val="Normal"/>
    <w:uiPriority w:val="1"/>
    <w:rsid w:val="009D0EBF"/>
    <w:pPr>
      <w:numPr>
        <w:ilvl w:val="3"/>
        <w:numId w:val="15"/>
      </w:numPr>
      <w:tabs>
        <w:tab w:val="left" w:pos="1587"/>
      </w:tabs>
      <w:spacing w:after="240"/>
      <w:contextualSpacing/>
    </w:pPr>
  </w:style>
  <w:style w:type="paragraph" w:styleId="ListBullet5">
    <w:name w:val="List Bullet 5"/>
    <w:basedOn w:val="Normal"/>
    <w:uiPriority w:val="1"/>
    <w:rsid w:val="009D0EBF"/>
    <w:pPr>
      <w:numPr>
        <w:ilvl w:val="4"/>
        <w:numId w:val="15"/>
      </w:numPr>
      <w:tabs>
        <w:tab w:val="clear" w:pos="1927"/>
        <w:tab w:val="left" w:pos="1928"/>
      </w:tabs>
      <w:spacing w:after="240"/>
      <w:contextualSpacing/>
    </w:pPr>
  </w:style>
  <w:style w:type="numbering" w:customStyle="1" w:styleId="ListBullets">
    <w:name w:val="ListBullets"/>
    <w:uiPriority w:val="99"/>
    <w:rsid w:val="009D0EBF"/>
    <w:pPr>
      <w:numPr>
        <w:numId w:val="8"/>
      </w:numPr>
    </w:pPr>
  </w:style>
  <w:style w:type="paragraph" w:customStyle="1" w:styleId="Answer">
    <w:name w:val="Answer"/>
    <w:basedOn w:val="Normal"/>
    <w:link w:val="AnswerChar"/>
    <w:uiPriority w:val="6"/>
    <w:qFormat/>
    <w:rsid w:val="009D0EBF"/>
    <w:pPr>
      <w:spacing w:after="240"/>
      <w:ind w:left="1077"/>
    </w:pPr>
  </w:style>
  <w:style w:type="character" w:customStyle="1" w:styleId="AnswerChar">
    <w:name w:val="Answer Char"/>
    <w:link w:val="Answer"/>
    <w:uiPriority w:val="6"/>
    <w:rsid w:val="009D0EBF"/>
    <w:rPr>
      <w:rFonts w:ascii="Verdana" w:hAnsi="Verdana"/>
      <w:sz w:val="18"/>
      <w:szCs w:val="22"/>
      <w:lang w:val="en-GB"/>
    </w:rPr>
  </w:style>
  <w:style w:type="paragraph" w:styleId="Caption">
    <w:name w:val="caption"/>
    <w:basedOn w:val="Normal"/>
    <w:next w:val="Normal"/>
    <w:uiPriority w:val="6"/>
    <w:qFormat/>
    <w:rsid w:val="009D0EBF"/>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D0EBF"/>
    <w:rPr>
      <w:vertAlign w:val="superscript"/>
      <w:lang w:val="en-GB"/>
    </w:rPr>
  </w:style>
  <w:style w:type="paragraph" w:styleId="FootnoteText">
    <w:name w:val="footnote text"/>
    <w:basedOn w:val="Normal"/>
    <w:link w:val="FootnoteTextChar"/>
    <w:uiPriority w:val="5"/>
    <w:rsid w:val="009D0EBF"/>
    <w:pPr>
      <w:ind w:firstLine="567"/>
      <w:jc w:val="left"/>
    </w:pPr>
    <w:rPr>
      <w:sz w:val="16"/>
      <w:szCs w:val="18"/>
      <w:lang w:eastAsia="en-GB"/>
    </w:rPr>
  </w:style>
  <w:style w:type="character" w:customStyle="1" w:styleId="FootnoteTextChar">
    <w:name w:val="Footnote Text Char"/>
    <w:link w:val="FootnoteText"/>
    <w:uiPriority w:val="5"/>
    <w:rsid w:val="009D0EBF"/>
    <w:rPr>
      <w:rFonts w:ascii="Verdana" w:hAnsi="Verdana"/>
      <w:sz w:val="16"/>
      <w:szCs w:val="18"/>
      <w:lang w:val="en-GB" w:eastAsia="en-GB"/>
    </w:rPr>
  </w:style>
  <w:style w:type="paragraph" w:styleId="EndnoteText">
    <w:name w:val="endnote text"/>
    <w:basedOn w:val="FootnoteText"/>
    <w:link w:val="EndnoteTextChar"/>
    <w:uiPriority w:val="49"/>
    <w:rsid w:val="009D0EBF"/>
    <w:rPr>
      <w:szCs w:val="20"/>
    </w:rPr>
  </w:style>
  <w:style w:type="character" w:customStyle="1" w:styleId="EndnoteTextChar">
    <w:name w:val="Endnote Text Char"/>
    <w:link w:val="EndnoteText"/>
    <w:uiPriority w:val="49"/>
    <w:rsid w:val="009D0EBF"/>
    <w:rPr>
      <w:rFonts w:ascii="Verdana" w:hAnsi="Verdana"/>
      <w:sz w:val="16"/>
      <w:lang w:val="en-GB" w:eastAsia="en-GB"/>
    </w:rPr>
  </w:style>
  <w:style w:type="paragraph" w:customStyle="1" w:styleId="FollowUp">
    <w:name w:val="FollowUp"/>
    <w:basedOn w:val="Normal"/>
    <w:link w:val="FollowUpChar"/>
    <w:uiPriority w:val="6"/>
    <w:qFormat/>
    <w:rsid w:val="009D0EBF"/>
    <w:pPr>
      <w:spacing w:after="240"/>
      <w:ind w:left="720"/>
    </w:pPr>
    <w:rPr>
      <w:i/>
    </w:rPr>
  </w:style>
  <w:style w:type="character" w:customStyle="1" w:styleId="FollowUpChar">
    <w:name w:val="FollowUp Char"/>
    <w:link w:val="FollowUp"/>
    <w:uiPriority w:val="6"/>
    <w:rsid w:val="009D0EBF"/>
    <w:rPr>
      <w:rFonts w:ascii="Verdana" w:hAnsi="Verdana"/>
      <w:i/>
      <w:sz w:val="18"/>
      <w:szCs w:val="22"/>
      <w:lang w:val="en-GB"/>
    </w:rPr>
  </w:style>
  <w:style w:type="paragraph" w:styleId="Footer">
    <w:name w:val="footer"/>
    <w:basedOn w:val="Normal"/>
    <w:link w:val="FooterChar"/>
    <w:uiPriority w:val="3"/>
    <w:rsid w:val="009D0EBF"/>
    <w:pPr>
      <w:tabs>
        <w:tab w:val="center" w:pos="4513"/>
        <w:tab w:val="right" w:pos="9027"/>
      </w:tabs>
    </w:pPr>
    <w:rPr>
      <w:szCs w:val="18"/>
      <w:lang w:eastAsia="en-GB"/>
    </w:rPr>
  </w:style>
  <w:style w:type="character" w:customStyle="1" w:styleId="FooterChar">
    <w:name w:val="Footer Char"/>
    <w:link w:val="Footer"/>
    <w:uiPriority w:val="3"/>
    <w:rsid w:val="009D0EBF"/>
    <w:rPr>
      <w:rFonts w:ascii="Verdana" w:hAnsi="Verdana"/>
      <w:sz w:val="18"/>
      <w:szCs w:val="18"/>
      <w:lang w:val="en-GB" w:eastAsia="en-GB"/>
    </w:rPr>
  </w:style>
  <w:style w:type="paragraph" w:customStyle="1" w:styleId="FootnoteQuotation">
    <w:name w:val="Footnote Quotation"/>
    <w:basedOn w:val="FootnoteText"/>
    <w:uiPriority w:val="5"/>
    <w:rsid w:val="009D0EBF"/>
    <w:pPr>
      <w:ind w:left="567" w:right="567" w:firstLine="0"/>
    </w:pPr>
  </w:style>
  <w:style w:type="character" w:styleId="FootnoteReference">
    <w:name w:val="footnote reference"/>
    <w:uiPriority w:val="5"/>
    <w:rsid w:val="009D0EBF"/>
    <w:rPr>
      <w:vertAlign w:val="superscript"/>
      <w:lang w:val="en-GB"/>
    </w:rPr>
  </w:style>
  <w:style w:type="paragraph" w:styleId="Header">
    <w:name w:val="header"/>
    <w:basedOn w:val="Normal"/>
    <w:link w:val="HeaderChar"/>
    <w:uiPriority w:val="3"/>
    <w:rsid w:val="009D0EBF"/>
    <w:pPr>
      <w:tabs>
        <w:tab w:val="center" w:pos="4513"/>
        <w:tab w:val="right" w:pos="9027"/>
      </w:tabs>
      <w:jc w:val="left"/>
    </w:pPr>
    <w:rPr>
      <w:szCs w:val="18"/>
      <w:lang w:eastAsia="en-GB"/>
    </w:rPr>
  </w:style>
  <w:style w:type="character" w:customStyle="1" w:styleId="HeaderChar">
    <w:name w:val="Header Char"/>
    <w:link w:val="Header"/>
    <w:uiPriority w:val="3"/>
    <w:rsid w:val="009D0EBF"/>
    <w:rPr>
      <w:rFonts w:ascii="Verdana" w:hAnsi="Verdana"/>
      <w:sz w:val="18"/>
      <w:szCs w:val="18"/>
      <w:lang w:val="en-GB" w:eastAsia="en-GB"/>
    </w:rPr>
  </w:style>
  <w:style w:type="paragraph" w:customStyle="1" w:styleId="Quotation">
    <w:name w:val="Quotation"/>
    <w:basedOn w:val="Normal"/>
    <w:uiPriority w:val="5"/>
    <w:qFormat/>
    <w:rsid w:val="009D0EBF"/>
    <w:pPr>
      <w:spacing w:after="240"/>
      <w:ind w:left="567" w:right="567"/>
    </w:pPr>
    <w:rPr>
      <w:szCs w:val="18"/>
      <w:lang w:eastAsia="en-GB"/>
    </w:rPr>
  </w:style>
  <w:style w:type="paragraph" w:customStyle="1" w:styleId="QuotationDouble">
    <w:name w:val="Quotation Double"/>
    <w:basedOn w:val="Normal"/>
    <w:uiPriority w:val="5"/>
    <w:qFormat/>
    <w:rsid w:val="009D0EBF"/>
    <w:pPr>
      <w:spacing w:after="240"/>
      <w:ind w:left="1134" w:right="1134"/>
    </w:pPr>
    <w:rPr>
      <w:szCs w:val="18"/>
      <w:lang w:eastAsia="en-GB"/>
    </w:rPr>
  </w:style>
  <w:style w:type="paragraph" w:styleId="TableofAuthorities">
    <w:name w:val="table of authoriti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D0EBF"/>
    <w:pPr>
      <w:spacing w:after="360"/>
      <w:jc w:val="center"/>
    </w:pPr>
    <w:rPr>
      <w:caps/>
      <w:color w:val="006283"/>
      <w:szCs w:val="18"/>
      <w:lang w:eastAsia="en-GB"/>
    </w:rPr>
  </w:style>
  <w:style w:type="paragraph" w:customStyle="1" w:styleId="Title3">
    <w:name w:val="Title 3"/>
    <w:basedOn w:val="Normal"/>
    <w:next w:val="Normal"/>
    <w:uiPriority w:val="5"/>
    <w:qFormat/>
    <w:rsid w:val="009D0EBF"/>
    <w:pPr>
      <w:spacing w:after="360"/>
      <w:jc w:val="center"/>
    </w:pPr>
    <w:rPr>
      <w:i/>
      <w:color w:val="006283"/>
      <w:szCs w:val="18"/>
      <w:lang w:eastAsia="en-GB"/>
    </w:rPr>
  </w:style>
  <w:style w:type="paragraph" w:customStyle="1" w:styleId="TitleCountry">
    <w:name w:val="Title Country"/>
    <w:basedOn w:val="Normal"/>
    <w:next w:val="Normal"/>
    <w:uiPriority w:val="5"/>
    <w:qFormat/>
    <w:rsid w:val="009D0EBF"/>
    <w:pPr>
      <w:spacing w:after="360"/>
      <w:jc w:val="center"/>
    </w:pPr>
    <w:rPr>
      <w:smallCaps/>
      <w:color w:val="006283"/>
      <w:szCs w:val="18"/>
      <w:lang w:eastAsia="en-GB"/>
    </w:rPr>
  </w:style>
  <w:style w:type="paragraph" w:styleId="TOC1">
    <w:name w:val="toc 1"/>
    <w:basedOn w:val="Normal"/>
    <w:next w:val="Normal"/>
    <w:uiPriority w:val="39"/>
    <w:rsid w:val="009D0EBF"/>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D0EBF"/>
    <w:pPr>
      <w:spacing w:before="240"/>
      <w:jc w:val="center"/>
    </w:pPr>
    <w:rPr>
      <w:rFonts w:eastAsia="Times New Roman"/>
      <w:b/>
      <w:bCs/>
      <w:szCs w:val="28"/>
      <w:lang w:eastAsia="en-GB"/>
    </w:rPr>
  </w:style>
  <w:style w:type="table" w:customStyle="1" w:styleId="WTOTable2">
    <w:name w:val="WTOTable2"/>
    <w:basedOn w:val="TableNormal"/>
    <w:uiPriority w:val="99"/>
    <w:rsid w:val="009D0EBF"/>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D0EBF"/>
    <w:rPr>
      <w:rFonts w:ascii="Tahoma" w:hAnsi="Tahoma" w:cs="Tahoma"/>
      <w:sz w:val="16"/>
      <w:szCs w:val="16"/>
    </w:rPr>
  </w:style>
  <w:style w:type="character" w:customStyle="1" w:styleId="BalloonTextChar">
    <w:name w:val="Balloon Text Char"/>
    <w:link w:val="BalloonText"/>
    <w:uiPriority w:val="99"/>
    <w:semiHidden/>
    <w:rsid w:val="009D0EBF"/>
    <w:rPr>
      <w:rFonts w:ascii="Tahoma" w:hAnsi="Tahoma" w:cs="Tahoma"/>
      <w:sz w:val="16"/>
      <w:szCs w:val="16"/>
      <w:lang w:val="en-GB"/>
    </w:rPr>
  </w:style>
  <w:style w:type="paragraph" w:styleId="Subtitle">
    <w:name w:val="Subtitle"/>
    <w:basedOn w:val="Normal"/>
    <w:next w:val="Normal"/>
    <w:link w:val="SubtitleChar"/>
    <w:uiPriority w:val="6"/>
    <w:qFormat/>
    <w:rsid w:val="009D0EBF"/>
    <w:pPr>
      <w:numPr>
        <w:ilvl w:val="1"/>
      </w:numPr>
    </w:pPr>
    <w:rPr>
      <w:rFonts w:eastAsia="Times New Roman"/>
      <w:b/>
      <w:iCs/>
      <w:szCs w:val="24"/>
    </w:rPr>
  </w:style>
  <w:style w:type="character" w:customStyle="1" w:styleId="SubtitleChar">
    <w:name w:val="Subtitle Char"/>
    <w:link w:val="Subtitle"/>
    <w:uiPriority w:val="6"/>
    <w:rsid w:val="009D0EBF"/>
    <w:rPr>
      <w:rFonts w:ascii="Verdana" w:eastAsia="Times New Roman" w:hAnsi="Verdana"/>
      <w:b/>
      <w:iCs/>
      <w:sz w:val="18"/>
      <w:szCs w:val="24"/>
      <w:lang w:val="en-GB"/>
    </w:rPr>
  </w:style>
  <w:style w:type="paragraph" w:customStyle="1" w:styleId="SummaryHeader">
    <w:name w:val="SummaryHeader"/>
    <w:basedOn w:val="Normal"/>
    <w:uiPriority w:val="4"/>
    <w:qFormat/>
    <w:rsid w:val="009D0EBF"/>
    <w:pPr>
      <w:spacing w:after="240"/>
      <w:outlineLvl w:val="0"/>
    </w:pPr>
    <w:rPr>
      <w:b/>
      <w:caps/>
      <w:color w:val="006283"/>
    </w:rPr>
  </w:style>
  <w:style w:type="paragraph" w:customStyle="1" w:styleId="SummarySubheader">
    <w:name w:val="SummarySubheader"/>
    <w:basedOn w:val="Normal"/>
    <w:uiPriority w:val="4"/>
    <w:qFormat/>
    <w:rsid w:val="009D0EBF"/>
    <w:pPr>
      <w:spacing w:after="240"/>
      <w:outlineLvl w:val="1"/>
    </w:pPr>
    <w:rPr>
      <w:b/>
      <w:color w:val="006283"/>
    </w:rPr>
  </w:style>
  <w:style w:type="paragraph" w:customStyle="1" w:styleId="SummaryText">
    <w:name w:val="SummaryText"/>
    <w:basedOn w:val="Normal"/>
    <w:uiPriority w:val="4"/>
    <w:qFormat/>
    <w:rsid w:val="009D0EBF"/>
    <w:pPr>
      <w:numPr>
        <w:numId w:val="10"/>
      </w:numPr>
      <w:spacing w:after="240"/>
      <w:ind w:left="0" w:firstLine="0"/>
    </w:pPr>
  </w:style>
  <w:style w:type="paragraph" w:styleId="ListParagraph">
    <w:name w:val="List Paragraph"/>
    <w:basedOn w:val="Normal"/>
    <w:uiPriority w:val="59"/>
    <w:semiHidden/>
    <w:qFormat/>
    <w:rsid w:val="009D0EBF"/>
    <w:pPr>
      <w:ind w:left="720"/>
      <w:contextualSpacing/>
    </w:pPr>
  </w:style>
  <w:style w:type="table" w:customStyle="1" w:styleId="WTOBox1">
    <w:name w:val="WTOBox1"/>
    <w:basedOn w:val="TableNormal"/>
    <w:uiPriority w:val="99"/>
    <w:rsid w:val="009D0EBF"/>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D0EBF"/>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D0EBF"/>
    <w:pPr>
      <w:keepNext/>
      <w:keepLines/>
      <w:spacing w:after="240"/>
      <w:jc w:val="left"/>
    </w:pPr>
    <w:rPr>
      <w:rFonts w:eastAsia="Times New Roman"/>
      <w:b/>
      <w:caps/>
      <w:color w:val="006283"/>
      <w:sz w:val="28"/>
    </w:rPr>
  </w:style>
  <w:style w:type="table" w:styleId="TableGrid">
    <w:name w:val="Table Grid"/>
    <w:basedOn w:val="TableNormal"/>
    <w:uiPriority w:val="59"/>
    <w:rsid w:val="009D0EB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D0EBF"/>
    <w:pPr>
      <w:tabs>
        <w:tab w:val="left" w:pos="851"/>
      </w:tabs>
      <w:ind w:left="851" w:hanging="851"/>
      <w:jc w:val="left"/>
    </w:pPr>
    <w:rPr>
      <w:sz w:val="16"/>
    </w:rPr>
  </w:style>
  <w:style w:type="character" w:styleId="Hyperlink">
    <w:name w:val="Hyperlink"/>
    <w:uiPriority w:val="9"/>
    <w:unhideWhenUsed/>
    <w:rsid w:val="009D0EBF"/>
    <w:rPr>
      <w:color w:val="0000FF"/>
      <w:u w:val="single"/>
      <w:lang w:val="en-GB"/>
    </w:rPr>
  </w:style>
  <w:style w:type="paragraph" w:styleId="Bibliography">
    <w:name w:val="Bibliography"/>
    <w:basedOn w:val="Normal"/>
    <w:next w:val="Normal"/>
    <w:uiPriority w:val="49"/>
    <w:semiHidden/>
    <w:unhideWhenUsed/>
    <w:rsid w:val="009D0EBF"/>
  </w:style>
  <w:style w:type="paragraph" w:styleId="BlockText">
    <w:name w:val="Block Text"/>
    <w:basedOn w:val="Normal"/>
    <w:uiPriority w:val="99"/>
    <w:semiHidden/>
    <w:unhideWhenUsed/>
    <w:rsid w:val="009D0E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D0EBF"/>
    <w:pPr>
      <w:numPr>
        <w:ilvl w:val="0"/>
        <w:numId w:val="0"/>
      </w:numPr>
      <w:spacing w:after="0"/>
      <w:ind w:firstLine="360"/>
    </w:pPr>
  </w:style>
  <w:style w:type="character" w:customStyle="1" w:styleId="BodyTextFirstIndentChar">
    <w:name w:val="Body Text First Indent Char"/>
    <w:link w:val="BodyTextFirstIndent"/>
    <w:uiPriority w:val="99"/>
    <w:semiHidden/>
    <w:rsid w:val="009D0EBF"/>
    <w:rPr>
      <w:rFonts w:ascii="Verdana" w:hAnsi="Verdana"/>
      <w:sz w:val="18"/>
      <w:szCs w:val="22"/>
      <w:lang w:val="en-GB"/>
    </w:rPr>
  </w:style>
  <w:style w:type="paragraph" w:styleId="BodyTextIndent">
    <w:name w:val="Body Text Indent"/>
    <w:basedOn w:val="Normal"/>
    <w:link w:val="BodyTextIndentChar"/>
    <w:uiPriority w:val="99"/>
    <w:semiHidden/>
    <w:unhideWhenUsed/>
    <w:rsid w:val="009D0EBF"/>
    <w:pPr>
      <w:spacing w:after="120"/>
      <w:ind w:left="283"/>
    </w:pPr>
  </w:style>
  <w:style w:type="character" w:customStyle="1" w:styleId="BodyTextIndentChar">
    <w:name w:val="Body Text Indent Char"/>
    <w:link w:val="BodyTextIndent"/>
    <w:uiPriority w:val="99"/>
    <w:semiHidden/>
    <w:rsid w:val="009D0EBF"/>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D0EBF"/>
    <w:pPr>
      <w:spacing w:after="0"/>
      <w:ind w:left="360" w:firstLine="360"/>
    </w:pPr>
  </w:style>
  <w:style w:type="character" w:customStyle="1" w:styleId="BodyTextFirstIndent2Char">
    <w:name w:val="Body Text First Indent 2 Char"/>
    <w:link w:val="BodyTextFirstIndent2"/>
    <w:uiPriority w:val="99"/>
    <w:semiHidden/>
    <w:rsid w:val="009D0EBF"/>
    <w:rPr>
      <w:rFonts w:ascii="Verdana" w:hAnsi="Verdana"/>
      <w:sz w:val="18"/>
      <w:szCs w:val="22"/>
      <w:lang w:val="en-GB"/>
    </w:rPr>
  </w:style>
  <w:style w:type="paragraph" w:styleId="BodyTextIndent2">
    <w:name w:val="Body Text Indent 2"/>
    <w:basedOn w:val="Normal"/>
    <w:link w:val="BodyTextIndent2Char"/>
    <w:uiPriority w:val="99"/>
    <w:semiHidden/>
    <w:unhideWhenUsed/>
    <w:rsid w:val="009D0EBF"/>
    <w:pPr>
      <w:spacing w:after="120" w:line="480" w:lineRule="auto"/>
      <w:ind w:left="283"/>
    </w:pPr>
  </w:style>
  <w:style w:type="character" w:customStyle="1" w:styleId="BodyTextIndent2Char">
    <w:name w:val="Body Text Indent 2 Char"/>
    <w:link w:val="BodyTextIndent2"/>
    <w:uiPriority w:val="99"/>
    <w:semiHidden/>
    <w:rsid w:val="009D0EBF"/>
    <w:rPr>
      <w:rFonts w:ascii="Verdana" w:hAnsi="Verdana"/>
      <w:sz w:val="18"/>
      <w:szCs w:val="22"/>
      <w:lang w:val="en-GB"/>
    </w:rPr>
  </w:style>
  <w:style w:type="paragraph" w:styleId="BodyTextIndent3">
    <w:name w:val="Body Text Indent 3"/>
    <w:basedOn w:val="Normal"/>
    <w:link w:val="BodyTextIndent3Char"/>
    <w:uiPriority w:val="99"/>
    <w:semiHidden/>
    <w:unhideWhenUsed/>
    <w:rsid w:val="009D0EBF"/>
    <w:pPr>
      <w:spacing w:after="120"/>
      <w:ind w:left="283"/>
    </w:pPr>
    <w:rPr>
      <w:sz w:val="16"/>
      <w:szCs w:val="16"/>
    </w:rPr>
  </w:style>
  <w:style w:type="character" w:customStyle="1" w:styleId="BodyTextIndent3Char">
    <w:name w:val="Body Text Indent 3 Char"/>
    <w:link w:val="BodyTextIndent3"/>
    <w:uiPriority w:val="99"/>
    <w:semiHidden/>
    <w:rsid w:val="009D0EBF"/>
    <w:rPr>
      <w:rFonts w:ascii="Verdana" w:hAnsi="Verdana"/>
      <w:sz w:val="16"/>
      <w:szCs w:val="16"/>
      <w:lang w:val="en-GB"/>
    </w:rPr>
  </w:style>
  <w:style w:type="character" w:styleId="BookTitle">
    <w:name w:val="Book Title"/>
    <w:uiPriority w:val="99"/>
    <w:semiHidden/>
    <w:qFormat/>
    <w:rsid w:val="009D0EBF"/>
    <w:rPr>
      <w:b/>
      <w:bCs/>
      <w:smallCaps/>
      <w:spacing w:val="5"/>
      <w:lang w:val="en-GB"/>
    </w:rPr>
  </w:style>
  <w:style w:type="paragraph" w:styleId="Closing">
    <w:name w:val="Closing"/>
    <w:basedOn w:val="Normal"/>
    <w:link w:val="ClosingChar"/>
    <w:uiPriority w:val="99"/>
    <w:semiHidden/>
    <w:unhideWhenUsed/>
    <w:rsid w:val="009D0EBF"/>
    <w:pPr>
      <w:ind w:left="4252"/>
    </w:pPr>
  </w:style>
  <w:style w:type="character" w:customStyle="1" w:styleId="ClosingChar">
    <w:name w:val="Closing Char"/>
    <w:link w:val="Closing"/>
    <w:uiPriority w:val="99"/>
    <w:semiHidden/>
    <w:rsid w:val="009D0EBF"/>
    <w:rPr>
      <w:rFonts w:ascii="Verdana" w:hAnsi="Verdana"/>
      <w:sz w:val="18"/>
      <w:szCs w:val="22"/>
      <w:lang w:val="en-GB"/>
    </w:rPr>
  </w:style>
  <w:style w:type="character" w:styleId="CommentReference">
    <w:name w:val="annotation reference"/>
    <w:uiPriority w:val="99"/>
    <w:semiHidden/>
    <w:unhideWhenUsed/>
    <w:rsid w:val="009D0EBF"/>
    <w:rPr>
      <w:sz w:val="16"/>
      <w:szCs w:val="16"/>
      <w:lang w:val="en-GB"/>
    </w:rPr>
  </w:style>
  <w:style w:type="paragraph" w:styleId="CommentText">
    <w:name w:val="annotation text"/>
    <w:basedOn w:val="Normal"/>
    <w:link w:val="CommentTextChar"/>
    <w:uiPriority w:val="99"/>
    <w:unhideWhenUsed/>
    <w:rsid w:val="009D0EBF"/>
    <w:rPr>
      <w:sz w:val="20"/>
      <w:szCs w:val="20"/>
    </w:rPr>
  </w:style>
  <w:style w:type="character" w:customStyle="1" w:styleId="CommentTextChar">
    <w:name w:val="Comment Text Char"/>
    <w:link w:val="CommentText"/>
    <w:uiPriority w:val="99"/>
    <w:rsid w:val="009D0EBF"/>
    <w:rPr>
      <w:rFonts w:ascii="Verdana" w:hAnsi="Verdana"/>
      <w:lang w:val="en-GB"/>
    </w:rPr>
  </w:style>
  <w:style w:type="paragraph" w:styleId="CommentSubject">
    <w:name w:val="annotation subject"/>
    <w:basedOn w:val="CommentText"/>
    <w:next w:val="CommentText"/>
    <w:link w:val="CommentSubjectChar"/>
    <w:uiPriority w:val="99"/>
    <w:unhideWhenUsed/>
    <w:rsid w:val="009D0EBF"/>
    <w:rPr>
      <w:b/>
      <w:bCs/>
    </w:rPr>
  </w:style>
  <w:style w:type="character" w:customStyle="1" w:styleId="CommentSubjectChar">
    <w:name w:val="Comment Subject Char"/>
    <w:link w:val="CommentSubject"/>
    <w:uiPriority w:val="99"/>
    <w:rsid w:val="009D0EBF"/>
    <w:rPr>
      <w:rFonts w:ascii="Verdana" w:hAnsi="Verdana"/>
      <w:b/>
      <w:bCs/>
      <w:lang w:val="en-GB"/>
    </w:rPr>
  </w:style>
  <w:style w:type="paragraph" w:styleId="Date">
    <w:name w:val="Date"/>
    <w:basedOn w:val="Normal"/>
    <w:next w:val="Normal"/>
    <w:link w:val="DateChar"/>
    <w:uiPriority w:val="99"/>
    <w:semiHidden/>
    <w:unhideWhenUsed/>
    <w:rsid w:val="009D0EBF"/>
  </w:style>
  <w:style w:type="character" w:customStyle="1" w:styleId="DateChar">
    <w:name w:val="Date Char"/>
    <w:link w:val="Date"/>
    <w:uiPriority w:val="99"/>
    <w:semiHidden/>
    <w:rsid w:val="009D0EBF"/>
    <w:rPr>
      <w:rFonts w:ascii="Verdana" w:hAnsi="Verdana"/>
      <w:sz w:val="18"/>
      <w:szCs w:val="22"/>
      <w:lang w:val="en-GB"/>
    </w:rPr>
  </w:style>
  <w:style w:type="paragraph" w:styleId="DocumentMap">
    <w:name w:val="Document Map"/>
    <w:basedOn w:val="Normal"/>
    <w:link w:val="DocumentMapChar"/>
    <w:uiPriority w:val="99"/>
    <w:semiHidden/>
    <w:unhideWhenUsed/>
    <w:rsid w:val="009D0EBF"/>
    <w:rPr>
      <w:rFonts w:ascii="Tahoma" w:hAnsi="Tahoma" w:cs="Tahoma"/>
      <w:sz w:val="16"/>
      <w:szCs w:val="16"/>
    </w:rPr>
  </w:style>
  <w:style w:type="character" w:customStyle="1" w:styleId="DocumentMapChar">
    <w:name w:val="Document Map Char"/>
    <w:link w:val="DocumentMap"/>
    <w:uiPriority w:val="99"/>
    <w:semiHidden/>
    <w:rsid w:val="009D0EBF"/>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D0EBF"/>
  </w:style>
  <w:style w:type="character" w:customStyle="1" w:styleId="E-mailSignatureChar">
    <w:name w:val="E-mail Signature Char"/>
    <w:link w:val="E-mailSignature"/>
    <w:uiPriority w:val="99"/>
    <w:semiHidden/>
    <w:rsid w:val="009D0EBF"/>
    <w:rPr>
      <w:rFonts w:ascii="Verdana" w:hAnsi="Verdana"/>
      <w:sz w:val="18"/>
      <w:szCs w:val="22"/>
      <w:lang w:val="en-GB"/>
    </w:rPr>
  </w:style>
  <w:style w:type="character" w:styleId="Emphasis">
    <w:name w:val="Emphasis"/>
    <w:uiPriority w:val="99"/>
    <w:semiHidden/>
    <w:qFormat/>
    <w:rsid w:val="009D0EBF"/>
    <w:rPr>
      <w:i/>
      <w:iCs/>
      <w:lang w:val="en-GB"/>
    </w:rPr>
  </w:style>
  <w:style w:type="paragraph" w:styleId="EnvelopeAddress">
    <w:name w:val="envelope address"/>
    <w:basedOn w:val="Normal"/>
    <w:uiPriority w:val="99"/>
    <w:semiHidden/>
    <w:unhideWhenUsed/>
    <w:rsid w:val="009D0EB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D0EBF"/>
    <w:rPr>
      <w:rFonts w:ascii="Cambria" w:eastAsia="Times New Roman" w:hAnsi="Cambria"/>
      <w:sz w:val="20"/>
      <w:szCs w:val="20"/>
    </w:rPr>
  </w:style>
  <w:style w:type="character" w:styleId="FollowedHyperlink">
    <w:name w:val="FollowedHyperlink"/>
    <w:uiPriority w:val="9"/>
    <w:unhideWhenUsed/>
    <w:rsid w:val="009D0EBF"/>
    <w:rPr>
      <w:color w:val="800080"/>
      <w:u w:val="single"/>
      <w:lang w:val="en-GB"/>
    </w:rPr>
  </w:style>
  <w:style w:type="character" w:styleId="HTMLAcronym">
    <w:name w:val="HTML Acronym"/>
    <w:uiPriority w:val="99"/>
    <w:semiHidden/>
    <w:unhideWhenUsed/>
    <w:rsid w:val="009D0EBF"/>
    <w:rPr>
      <w:lang w:val="en-GB"/>
    </w:rPr>
  </w:style>
  <w:style w:type="paragraph" w:styleId="HTMLAddress">
    <w:name w:val="HTML Address"/>
    <w:basedOn w:val="Normal"/>
    <w:link w:val="HTMLAddressChar"/>
    <w:uiPriority w:val="99"/>
    <w:semiHidden/>
    <w:unhideWhenUsed/>
    <w:rsid w:val="009D0EBF"/>
    <w:rPr>
      <w:i/>
      <w:iCs/>
    </w:rPr>
  </w:style>
  <w:style w:type="character" w:customStyle="1" w:styleId="HTMLAddressChar">
    <w:name w:val="HTML Address Char"/>
    <w:link w:val="HTMLAddress"/>
    <w:uiPriority w:val="99"/>
    <w:semiHidden/>
    <w:rsid w:val="009D0EBF"/>
    <w:rPr>
      <w:rFonts w:ascii="Verdana" w:hAnsi="Verdana"/>
      <w:i/>
      <w:iCs/>
      <w:sz w:val="18"/>
      <w:szCs w:val="22"/>
      <w:lang w:val="en-GB"/>
    </w:rPr>
  </w:style>
  <w:style w:type="character" w:styleId="HTMLCite">
    <w:name w:val="HTML Cite"/>
    <w:uiPriority w:val="99"/>
    <w:semiHidden/>
    <w:unhideWhenUsed/>
    <w:rsid w:val="009D0EBF"/>
    <w:rPr>
      <w:i/>
      <w:iCs/>
      <w:lang w:val="en-GB"/>
    </w:rPr>
  </w:style>
  <w:style w:type="character" w:styleId="HTMLCode">
    <w:name w:val="HTML Code"/>
    <w:uiPriority w:val="99"/>
    <w:semiHidden/>
    <w:unhideWhenUsed/>
    <w:rsid w:val="009D0EBF"/>
    <w:rPr>
      <w:rFonts w:ascii="Consolas" w:hAnsi="Consolas" w:cs="Consolas"/>
      <w:sz w:val="20"/>
      <w:szCs w:val="20"/>
      <w:lang w:val="en-GB"/>
    </w:rPr>
  </w:style>
  <w:style w:type="character" w:styleId="HTMLDefinition">
    <w:name w:val="HTML Definition"/>
    <w:uiPriority w:val="99"/>
    <w:semiHidden/>
    <w:unhideWhenUsed/>
    <w:rsid w:val="009D0EBF"/>
    <w:rPr>
      <w:i/>
      <w:iCs/>
      <w:lang w:val="en-GB"/>
    </w:rPr>
  </w:style>
  <w:style w:type="character" w:styleId="HTMLKeyboard">
    <w:name w:val="HTML Keyboard"/>
    <w:uiPriority w:val="99"/>
    <w:semiHidden/>
    <w:unhideWhenUsed/>
    <w:rsid w:val="009D0EBF"/>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D0EBF"/>
    <w:rPr>
      <w:rFonts w:ascii="Consolas" w:hAnsi="Consolas" w:cs="Consolas"/>
      <w:sz w:val="20"/>
      <w:szCs w:val="20"/>
    </w:rPr>
  </w:style>
  <w:style w:type="character" w:customStyle="1" w:styleId="HTMLPreformattedChar">
    <w:name w:val="HTML Preformatted Char"/>
    <w:link w:val="HTMLPreformatted"/>
    <w:uiPriority w:val="99"/>
    <w:semiHidden/>
    <w:rsid w:val="009D0EBF"/>
    <w:rPr>
      <w:rFonts w:ascii="Consolas" w:hAnsi="Consolas" w:cs="Consolas"/>
      <w:lang w:val="en-GB"/>
    </w:rPr>
  </w:style>
  <w:style w:type="character" w:styleId="HTMLSample">
    <w:name w:val="HTML Sample"/>
    <w:uiPriority w:val="99"/>
    <w:semiHidden/>
    <w:unhideWhenUsed/>
    <w:rsid w:val="009D0EBF"/>
    <w:rPr>
      <w:rFonts w:ascii="Consolas" w:hAnsi="Consolas" w:cs="Consolas"/>
      <w:sz w:val="24"/>
      <w:szCs w:val="24"/>
      <w:lang w:val="en-GB"/>
    </w:rPr>
  </w:style>
  <w:style w:type="character" w:styleId="HTMLTypewriter">
    <w:name w:val="HTML Typewriter"/>
    <w:uiPriority w:val="99"/>
    <w:semiHidden/>
    <w:unhideWhenUsed/>
    <w:rsid w:val="009D0EBF"/>
    <w:rPr>
      <w:rFonts w:ascii="Consolas" w:hAnsi="Consolas" w:cs="Consolas"/>
      <w:sz w:val="20"/>
      <w:szCs w:val="20"/>
      <w:lang w:val="en-GB"/>
    </w:rPr>
  </w:style>
  <w:style w:type="character" w:styleId="HTMLVariable">
    <w:name w:val="HTML Variable"/>
    <w:uiPriority w:val="99"/>
    <w:semiHidden/>
    <w:unhideWhenUsed/>
    <w:rsid w:val="009D0EBF"/>
    <w:rPr>
      <w:i/>
      <w:iCs/>
      <w:lang w:val="en-GB"/>
    </w:rPr>
  </w:style>
  <w:style w:type="paragraph" w:styleId="Index1">
    <w:name w:val="index 1"/>
    <w:basedOn w:val="Normal"/>
    <w:next w:val="Normal"/>
    <w:uiPriority w:val="99"/>
    <w:semiHidden/>
    <w:unhideWhenUsed/>
    <w:rsid w:val="009D0EBF"/>
    <w:pPr>
      <w:ind w:left="180" w:hanging="180"/>
    </w:pPr>
  </w:style>
  <w:style w:type="paragraph" w:styleId="Index2">
    <w:name w:val="index 2"/>
    <w:basedOn w:val="Normal"/>
    <w:next w:val="Normal"/>
    <w:uiPriority w:val="99"/>
    <w:semiHidden/>
    <w:unhideWhenUsed/>
    <w:rsid w:val="009D0EBF"/>
    <w:pPr>
      <w:ind w:left="360" w:hanging="180"/>
    </w:pPr>
  </w:style>
  <w:style w:type="paragraph" w:styleId="Index3">
    <w:name w:val="index 3"/>
    <w:basedOn w:val="Normal"/>
    <w:next w:val="Normal"/>
    <w:uiPriority w:val="99"/>
    <w:semiHidden/>
    <w:unhideWhenUsed/>
    <w:rsid w:val="009D0EBF"/>
    <w:pPr>
      <w:ind w:left="540" w:hanging="180"/>
    </w:pPr>
  </w:style>
  <w:style w:type="paragraph" w:styleId="Index4">
    <w:name w:val="index 4"/>
    <w:basedOn w:val="Normal"/>
    <w:next w:val="Normal"/>
    <w:uiPriority w:val="99"/>
    <w:semiHidden/>
    <w:unhideWhenUsed/>
    <w:rsid w:val="009D0EBF"/>
    <w:pPr>
      <w:ind w:left="720" w:hanging="180"/>
    </w:pPr>
  </w:style>
  <w:style w:type="paragraph" w:styleId="Index5">
    <w:name w:val="index 5"/>
    <w:basedOn w:val="Normal"/>
    <w:next w:val="Normal"/>
    <w:uiPriority w:val="99"/>
    <w:semiHidden/>
    <w:unhideWhenUsed/>
    <w:rsid w:val="009D0EBF"/>
    <w:pPr>
      <w:ind w:left="900" w:hanging="180"/>
    </w:pPr>
  </w:style>
  <w:style w:type="paragraph" w:styleId="Index6">
    <w:name w:val="index 6"/>
    <w:basedOn w:val="Normal"/>
    <w:next w:val="Normal"/>
    <w:uiPriority w:val="99"/>
    <w:semiHidden/>
    <w:unhideWhenUsed/>
    <w:rsid w:val="009D0EBF"/>
    <w:pPr>
      <w:ind w:left="1080" w:hanging="180"/>
    </w:pPr>
  </w:style>
  <w:style w:type="paragraph" w:styleId="Index7">
    <w:name w:val="index 7"/>
    <w:basedOn w:val="Normal"/>
    <w:next w:val="Normal"/>
    <w:uiPriority w:val="99"/>
    <w:semiHidden/>
    <w:unhideWhenUsed/>
    <w:rsid w:val="009D0EBF"/>
    <w:pPr>
      <w:ind w:left="1260" w:hanging="180"/>
    </w:pPr>
  </w:style>
  <w:style w:type="paragraph" w:styleId="Index8">
    <w:name w:val="index 8"/>
    <w:basedOn w:val="Normal"/>
    <w:next w:val="Normal"/>
    <w:uiPriority w:val="99"/>
    <w:semiHidden/>
    <w:unhideWhenUsed/>
    <w:rsid w:val="009D0EBF"/>
    <w:pPr>
      <w:ind w:left="1440" w:hanging="180"/>
    </w:pPr>
  </w:style>
  <w:style w:type="paragraph" w:styleId="Index9">
    <w:name w:val="index 9"/>
    <w:basedOn w:val="Normal"/>
    <w:next w:val="Normal"/>
    <w:uiPriority w:val="99"/>
    <w:semiHidden/>
    <w:unhideWhenUsed/>
    <w:rsid w:val="009D0EBF"/>
    <w:pPr>
      <w:ind w:left="1620" w:hanging="180"/>
    </w:pPr>
  </w:style>
  <w:style w:type="paragraph" w:styleId="IndexHeading">
    <w:name w:val="index heading"/>
    <w:basedOn w:val="Normal"/>
    <w:next w:val="Index1"/>
    <w:uiPriority w:val="99"/>
    <w:semiHidden/>
    <w:unhideWhenUsed/>
    <w:rsid w:val="009D0EBF"/>
    <w:rPr>
      <w:rFonts w:ascii="Cambria" w:eastAsia="Times New Roman" w:hAnsi="Cambria"/>
      <w:b/>
      <w:bCs/>
    </w:rPr>
  </w:style>
  <w:style w:type="character" w:styleId="IntenseEmphasis">
    <w:name w:val="Intense Emphasis"/>
    <w:uiPriority w:val="99"/>
    <w:semiHidden/>
    <w:qFormat/>
    <w:rsid w:val="009D0EBF"/>
    <w:rPr>
      <w:b/>
      <w:bCs/>
      <w:i/>
      <w:iCs/>
      <w:color w:val="4F81BD"/>
      <w:lang w:val="en-GB"/>
    </w:rPr>
  </w:style>
  <w:style w:type="paragraph" w:styleId="IntenseQuote">
    <w:name w:val="Intense Quote"/>
    <w:basedOn w:val="Normal"/>
    <w:next w:val="Normal"/>
    <w:link w:val="IntenseQuoteChar"/>
    <w:uiPriority w:val="59"/>
    <w:semiHidden/>
    <w:qFormat/>
    <w:rsid w:val="009D0EB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D0EBF"/>
    <w:rPr>
      <w:rFonts w:ascii="Verdana" w:hAnsi="Verdana"/>
      <w:b/>
      <w:bCs/>
      <w:i/>
      <w:iCs/>
      <w:color w:val="4F81BD"/>
      <w:sz w:val="18"/>
      <w:szCs w:val="22"/>
      <w:lang w:val="en-GB"/>
    </w:rPr>
  </w:style>
  <w:style w:type="character" w:styleId="IntenseReference">
    <w:name w:val="Intense Reference"/>
    <w:uiPriority w:val="99"/>
    <w:semiHidden/>
    <w:qFormat/>
    <w:rsid w:val="009D0EBF"/>
    <w:rPr>
      <w:b/>
      <w:bCs/>
      <w:smallCaps/>
      <w:color w:val="C0504D"/>
      <w:spacing w:val="5"/>
      <w:u w:val="single"/>
      <w:lang w:val="en-GB"/>
    </w:rPr>
  </w:style>
  <w:style w:type="character" w:styleId="LineNumber">
    <w:name w:val="line number"/>
    <w:uiPriority w:val="99"/>
    <w:semiHidden/>
    <w:unhideWhenUsed/>
    <w:rsid w:val="009D0EBF"/>
    <w:rPr>
      <w:lang w:val="en-GB"/>
    </w:rPr>
  </w:style>
  <w:style w:type="paragraph" w:styleId="List">
    <w:name w:val="List"/>
    <w:basedOn w:val="Normal"/>
    <w:uiPriority w:val="99"/>
    <w:semiHidden/>
    <w:unhideWhenUsed/>
    <w:rsid w:val="009D0EBF"/>
    <w:pPr>
      <w:ind w:left="283" w:hanging="283"/>
      <w:contextualSpacing/>
    </w:pPr>
  </w:style>
  <w:style w:type="paragraph" w:styleId="List2">
    <w:name w:val="List 2"/>
    <w:basedOn w:val="Normal"/>
    <w:uiPriority w:val="99"/>
    <w:semiHidden/>
    <w:unhideWhenUsed/>
    <w:rsid w:val="009D0EBF"/>
    <w:pPr>
      <w:ind w:left="566" w:hanging="283"/>
      <w:contextualSpacing/>
    </w:pPr>
  </w:style>
  <w:style w:type="paragraph" w:styleId="List3">
    <w:name w:val="List 3"/>
    <w:basedOn w:val="Normal"/>
    <w:uiPriority w:val="99"/>
    <w:semiHidden/>
    <w:unhideWhenUsed/>
    <w:rsid w:val="009D0EBF"/>
    <w:pPr>
      <w:ind w:left="849" w:hanging="283"/>
      <w:contextualSpacing/>
    </w:pPr>
  </w:style>
  <w:style w:type="paragraph" w:styleId="List4">
    <w:name w:val="List 4"/>
    <w:basedOn w:val="Normal"/>
    <w:uiPriority w:val="99"/>
    <w:semiHidden/>
    <w:unhideWhenUsed/>
    <w:rsid w:val="009D0EBF"/>
    <w:pPr>
      <w:ind w:left="1132" w:hanging="283"/>
      <w:contextualSpacing/>
    </w:pPr>
  </w:style>
  <w:style w:type="paragraph" w:styleId="List5">
    <w:name w:val="List 5"/>
    <w:basedOn w:val="Normal"/>
    <w:uiPriority w:val="99"/>
    <w:semiHidden/>
    <w:unhideWhenUsed/>
    <w:rsid w:val="009D0EBF"/>
    <w:pPr>
      <w:ind w:left="1415" w:hanging="283"/>
      <w:contextualSpacing/>
    </w:pPr>
  </w:style>
  <w:style w:type="paragraph" w:styleId="ListContinue">
    <w:name w:val="List Continue"/>
    <w:basedOn w:val="Normal"/>
    <w:uiPriority w:val="99"/>
    <w:semiHidden/>
    <w:unhideWhenUsed/>
    <w:rsid w:val="009D0EBF"/>
    <w:pPr>
      <w:spacing w:after="120"/>
      <w:ind w:left="283"/>
      <w:contextualSpacing/>
    </w:pPr>
  </w:style>
  <w:style w:type="paragraph" w:styleId="ListContinue2">
    <w:name w:val="List Continue 2"/>
    <w:basedOn w:val="Normal"/>
    <w:uiPriority w:val="99"/>
    <w:semiHidden/>
    <w:unhideWhenUsed/>
    <w:rsid w:val="009D0EBF"/>
    <w:pPr>
      <w:spacing w:after="120"/>
      <w:ind w:left="566"/>
      <w:contextualSpacing/>
    </w:pPr>
  </w:style>
  <w:style w:type="paragraph" w:styleId="ListContinue3">
    <w:name w:val="List Continue 3"/>
    <w:basedOn w:val="Normal"/>
    <w:uiPriority w:val="99"/>
    <w:semiHidden/>
    <w:unhideWhenUsed/>
    <w:rsid w:val="009D0EBF"/>
    <w:pPr>
      <w:spacing w:after="120"/>
      <w:ind w:left="849"/>
      <w:contextualSpacing/>
    </w:pPr>
  </w:style>
  <w:style w:type="paragraph" w:styleId="ListContinue4">
    <w:name w:val="List Continue 4"/>
    <w:basedOn w:val="Normal"/>
    <w:uiPriority w:val="99"/>
    <w:semiHidden/>
    <w:unhideWhenUsed/>
    <w:rsid w:val="009D0EBF"/>
    <w:pPr>
      <w:spacing w:after="120"/>
      <w:ind w:left="1132"/>
      <w:contextualSpacing/>
    </w:pPr>
  </w:style>
  <w:style w:type="paragraph" w:styleId="ListContinue5">
    <w:name w:val="List Continue 5"/>
    <w:basedOn w:val="Normal"/>
    <w:uiPriority w:val="99"/>
    <w:semiHidden/>
    <w:unhideWhenUsed/>
    <w:rsid w:val="009D0EBF"/>
    <w:pPr>
      <w:spacing w:after="120"/>
      <w:ind w:left="1415"/>
      <w:contextualSpacing/>
    </w:pPr>
  </w:style>
  <w:style w:type="paragraph" w:styleId="ListNumber">
    <w:name w:val="List Number"/>
    <w:basedOn w:val="Normal"/>
    <w:uiPriority w:val="49"/>
    <w:semiHidden/>
    <w:unhideWhenUsed/>
    <w:rsid w:val="009D0EBF"/>
    <w:pPr>
      <w:numPr>
        <w:numId w:val="11"/>
      </w:numPr>
      <w:contextualSpacing/>
    </w:pPr>
  </w:style>
  <w:style w:type="paragraph" w:styleId="ListNumber2">
    <w:name w:val="List Number 2"/>
    <w:basedOn w:val="Normal"/>
    <w:uiPriority w:val="49"/>
    <w:semiHidden/>
    <w:unhideWhenUsed/>
    <w:rsid w:val="009D0EBF"/>
    <w:pPr>
      <w:numPr>
        <w:numId w:val="12"/>
      </w:numPr>
      <w:contextualSpacing/>
    </w:pPr>
  </w:style>
  <w:style w:type="paragraph" w:styleId="ListNumber3">
    <w:name w:val="List Number 3"/>
    <w:basedOn w:val="Normal"/>
    <w:uiPriority w:val="49"/>
    <w:semiHidden/>
    <w:unhideWhenUsed/>
    <w:rsid w:val="009D0EBF"/>
    <w:pPr>
      <w:contextualSpacing/>
    </w:pPr>
  </w:style>
  <w:style w:type="paragraph" w:styleId="ListNumber4">
    <w:name w:val="List Number 4"/>
    <w:basedOn w:val="Normal"/>
    <w:uiPriority w:val="49"/>
    <w:semiHidden/>
    <w:unhideWhenUsed/>
    <w:rsid w:val="009D0EBF"/>
    <w:pPr>
      <w:numPr>
        <w:numId w:val="14"/>
      </w:numPr>
      <w:contextualSpacing/>
    </w:pPr>
  </w:style>
  <w:style w:type="paragraph" w:styleId="ListNumber5">
    <w:name w:val="List Number 5"/>
    <w:basedOn w:val="Normal"/>
    <w:uiPriority w:val="49"/>
    <w:semiHidden/>
    <w:unhideWhenUsed/>
    <w:rsid w:val="009D0EBF"/>
    <w:pPr>
      <w:contextualSpacing/>
    </w:pPr>
  </w:style>
  <w:style w:type="paragraph" w:styleId="MacroText">
    <w:name w:val="macro"/>
    <w:link w:val="MacroTextChar"/>
    <w:uiPriority w:val="99"/>
    <w:semiHidden/>
    <w:unhideWhenUsed/>
    <w:rsid w:val="009D0E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D0EBF"/>
    <w:rPr>
      <w:rFonts w:ascii="Consolas" w:hAnsi="Consolas" w:cs="Consolas"/>
      <w:lang w:val="en-GB"/>
    </w:rPr>
  </w:style>
  <w:style w:type="paragraph" w:styleId="MessageHeader">
    <w:name w:val="Message Header"/>
    <w:basedOn w:val="Normal"/>
    <w:link w:val="MessageHeaderChar"/>
    <w:uiPriority w:val="99"/>
    <w:semiHidden/>
    <w:unhideWhenUsed/>
    <w:rsid w:val="009D0E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D0EBF"/>
    <w:rPr>
      <w:rFonts w:ascii="Cambria" w:eastAsia="Times New Roman" w:hAnsi="Cambria"/>
      <w:sz w:val="24"/>
      <w:szCs w:val="24"/>
      <w:shd w:val="pct20" w:color="auto" w:fill="auto"/>
      <w:lang w:val="en-GB"/>
    </w:rPr>
  </w:style>
  <w:style w:type="paragraph" w:styleId="NoSpacing">
    <w:name w:val="No Spacing"/>
    <w:uiPriority w:val="1"/>
    <w:semiHidden/>
    <w:qFormat/>
    <w:rsid w:val="009D0EBF"/>
    <w:pPr>
      <w:jc w:val="both"/>
    </w:pPr>
    <w:rPr>
      <w:rFonts w:ascii="Verdana" w:hAnsi="Verdana"/>
      <w:sz w:val="18"/>
      <w:szCs w:val="22"/>
      <w:lang w:val="en-GB"/>
    </w:rPr>
  </w:style>
  <w:style w:type="paragraph" w:styleId="NormalWeb">
    <w:name w:val="Normal (Web)"/>
    <w:basedOn w:val="Normal"/>
    <w:uiPriority w:val="99"/>
    <w:semiHidden/>
    <w:unhideWhenUsed/>
    <w:rsid w:val="009D0EBF"/>
    <w:rPr>
      <w:rFonts w:ascii="Times New Roman" w:hAnsi="Times New Roman"/>
      <w:sz w:val="24"/>
      <w:szCs w:val="24"/>
    </w:rPr>
  </w:style>
  <w:style w:type="paragraph" w:styleId="NormalIndent">
    <w:name w:val="Normal Indent"/>
    <w:basedOn w:val="Normal"/>
    <w:uiPriority w:val="99"/>
    <w:semiHidden/>
    <w:unhideWhenUsed/>
    <w:rsid w:val="009D0EBF"/>
    <w:pPr>
      <w:ind w:left="567"/>
    </w:pPr>
  </w:style>
  <w:style w:type="paragraph" w:customStyle="1" w:styleId="NoteHeading1">
    <w:name w:val="Note Heading1"/>
    <w:basedOn w:val="Normal"/>
    <w:next w:val="Normal"/>
    <w:link w:val="NoteHeadingChar"/>
    <w:uiPriority w:val="99"/>
    <w:semiHidden/>
    <w:unhideWhenUsed/>
    <w:rsid w:val="009D0EBF"/>
  </w:style>
  <w:style w:type="character" w:customStyle="1" w:styleId="NoteHeadingChar">
    <w:name w:val="Note Heading Char"/>
    <w:link w:val="NoteHeading1"/>
    <w:uiPriority w:val="99"/>
    <w:semiHidden/>
    <w:rsid w:val="009D0EBF"/>
    <w:rPr>
      <w:rFonts w:ascii="Verdana" w:hAnsi="Verdana"/>
      <w:sz w:val="18"/>
      <w:szCs w:val="22"/>
      <w:lang w:val="en-GB"/>
    </w:rPr>
  </w:style>
  <w:style w:type="character" w:styleId="PageNumber">
    <w:name w:val="page number"/>
    <w:uiPriority w:val="99"/>
    <w:semiHidden/>
    <w:unhideWhenUsed/>
    <w:rsid w:val="009D0EBF"/>
    <w:rPr>
      <w:lang w:val="en-GB"/>
    </w:rPr>
  </w:style>
  <w:style w:type="character" w:styleId="PlaceholderText">
    <w:name w:val="Placeholder Text"/>
    <w:uiPriority w:val="99"/>
    <w:semiHidden/>
    <w:rsid w:val="009D0EBF"/>
    <w:rPr>
      <w:color w:val="808080"/>
      <w:lang w:val="en-GB"/>
    </w:rPr>
  </w:style>
  <w:style w:type="paragraph" w:styleId="PlainText">
    <w:name w:val="Plain Text"/>
    <w:basedOn w:val="Normal"/>
    <w:link w:val="PlainTextChar"/>
    <w:uiPriority w:val="99"/>
    <w:unhideWhenUsed/>
    <w:rsid w:val="009D0EBF"/>
    <w:rPr>
      <w:rFonts w:ascii="Consolas" w:hAnsi="Consolas" w:cs="Consolas"/>
      <w:sz w:val="21"/>
      <w:szCs w:val="21"/>
    </w:rPr>
  </w:style>
  <w:style w:type="character" w:customStyle="1" w:styleId="PlainTextChar">
    <w:name w:val="Plain Text Char"/>
    <w:link w:val="PlainText"/>
    <w:uiPriority w:val="99"/>
    <w:rsid w:val="009D0EBF"/>
    <w:rPr>
      <w:rFonts w:ascii="Consolas" w:hAnsi="Consolas" w:cs="Consolas"/>
      <w:sz w:val="21"/>
      <w:szCs w:val="21"/>
      <w:lang w:val="en-GB"/>
    </w:rPr>
  </w:style>
  <w:style w:type="paragraph" w:styleId="Quote">
    <w:name w:val="Quote"/>
    <w:basedOn w:val="Normal"/>
    <w:next w:val="Normal"/>
    <w:link w:val="QuoteChar"/>
    <w:uiPriority w:val="59"/>
    <w:qFormat/>
    <w:rsid w:val="009D0EBF"/>
    <w:rPr>
      <w:i/>
      <w:iCs/>
      <w:color w:val="000000"/>
    </w:rPr>
  </w:style>
  <w:style w:type="character" w:customStyle="1" w:styleId="QuoteChar">
    <w:name w:val="Quote Char"/>
    <w:link w:val="Quote"/>
    <w:uiPriority w:val="59"/>
    <w:rsid w:val="009D0EBF"/>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D0EBF"/>
  </w:style>
  <w:style w:type="character" w:customStyle="1" w:styleId="SalutationChar">
    <w:name w:val="Salutation Char"/>
    <w:link w:val="Salutation"/>
    <w:uiPriority w:val="99"/>
    <w:semiHidden/>
    <w:rsid w:val="009D0EBF"/>
    <w:rPr>
      <w:rFonts w:ascii="Verdana" w:hAnsi="Verdana"/>
      <w:sz w:val="18"/>
      <w:szCs w:val="22"/>
      <w:lang w:val="en-GB"/>
    </w:rPr>
  </w:style>
  <w:style w:type="paragraph" w:styleId="Signature">
    <w:name w:val="Signature"/>
    <w:basedOn w:val="Normal"/>
    <w:link w:val="SignatureChar"/>
    <w:uiPriority w:val="99"/>
    <w:semiHidden/>
    <w:unhideWhenUsed/>
    <w:rsid w:val="009D0EBF"/>
    <w:pPr>
      <w:ind w:left="4252"/>
    </w:pPr>
  </w:style>
  <w:style w:type="character" w:customStyle="1" w:styleId="SignatureChar">
    <w:name w:val="Signature Char"/>
    <w:link w:val="Signature"/>
    <w:uiPriority w:val="99"/>
    <w:semiHidden/>
    <w:rsid w:val="009D0EBF"/>
    <w:rPr>
      <w:rFonts w:ascii="Verdana" w:hAnsi="Verdana"/>
      <w:sz w:val="18"/>
      <w:szCs w:val="22"/>
      <w:lang w:val="en-GB"/>
    </w:rPr>
  </w:style>
  <w:style w:type="character" w:styleId="Strong">
    <w:name w:val="Strong"/>
    <w:uiPriority w:val="99"/>
    <w:semiHidden/>
    <w:qFormat/>
    <w:rsid w:val="009D0EBF"/>
    <w:rPr>
      <w:b/>
      <w:bCs/>
      <w:lang w:val="en-GB"/>
    </w:rPr>
  </w:style>
  <w:style w:type="character" w:styleId="SubtleEmphasis">
    <w:name w:val="Subtle Emphasis"/>
    <w:uiPriority w:val="99"/>
    <w:semiHidden/>
    <w:qFormat/>
    <w:rsid w:val="009D0EBF"/>
    <w:rPr>
      <w:i/>
      <w:iCs/>
      <w:color w:val="808080"/>
      <w:lang w:val="en-GB"/>
    </w:rPr>
  </w:style>
  <w:style w:type="character" w:styleId="SubtleReference">
    <w:name w:val="Subtle Reference"/>
    <w:uiPriority w:val="99"/>
    <w:semiHidden/>
    <w:qFormat/>
    <w:rsid w:val="009D0EBF"/>
    <w:rPr>
      <w:smallCaps/>
      <w:color w:val="C0504D"/>
      <w:u w:val="single"/>
      <w:lang w:val="en-GB"/>
    </w:rPr>
  </w:style>
  <w:style w:type="paragraph" w:styleId="TOAHeading">
    <w:name w:val="toa heading"/>
    <w:basedOn w:val="Normal"/>
    <w:next w:val="Normal"/>
    <w:uiPriority w:val="39"/>
    <w:unhideWhenUsed/>
    <w:rsid w:val="009D0EBF"/>
    <w:pPr>
      <w:spacing w:before="120"/>
    </w:pPr>
    <w:rPr>
      <w:rFonts w:ascii="Cambria" w:eastAsia="Times New Roman" w:hAnsi="Cambria"/>
      <w:b/>
      <w:bCs/>
      <w:sz w:val="24"/>
      <w:szCs w:val="24"/>
    </w:rPr>
  </w:style>
  <w:style w:type="table" w:styleId="ColorfulGrid">
    <w:name w:val="Colorful Grid"/>
    <w:basedOn w:val="TableNormal"/>
    <w:uiPriority w:val="73"/>
    <w:rsid w:val="009D0E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0E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0E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0E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0EB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0E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0EB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0E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0EB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0EB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0EB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0E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0EB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0EB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0E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0EB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0EB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0EB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0EB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0E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0EB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0E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0E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0EB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0EB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0EB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0EB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0EB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0E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0E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0E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0EB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0EB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0EB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0EB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0E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0E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0E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0EB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0E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0EB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0E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0E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0E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0E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0E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0E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0E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0E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0EB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0EB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0EB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0EB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0EB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0EB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0EB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0EBF"/>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D0EBF"/>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D0EBF"/>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D0EB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D0EB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D0EB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D0EB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D0EB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D0EB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D0EBF"/>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D0EB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D0EBF"/>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0EB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0EBF"/>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D0EB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D0EBF"/>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D0EB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D0EB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D0EB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D0EB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D0EB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D0EBF"/>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D0EB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D0EB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D0EB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D0EBF"/>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D0EBF"/>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D0EBF"/>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D0E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0EB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D0EB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D0EB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D0EBF"/>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TBT/UGA/18_4763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6143</Characters>
  <Application>Microsoft Office Word</Application>
  <DocSecurity>0</DocSecurity>
  <Lines>127</Lines>
  <Paragraphs>79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2018-09-05T14:07:00Z</dcterms:created>
  <dcterms:modified xsi:type="dcterms:W3CDTF">2018-09-05T14:37:00Z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G/TBT/N/UGA/373/Rev.1</vt:lpwstr>
  </property>
</Properties>
</file>