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85079" w:rsidP="002F6A28">
      <w:pPr>
        <w:pStyle w:val="Title"/>
        <w:rPr>
          <w:caps w:val="0"/>
          <w:kern w:val="0"/>
        </w:rPr>
      </w:pPr>
      <w:bookmarkStart w:id="0" w:name="_GoBack"/>
      <w:bookmarkEnd w:id="0"/>
      <w:r w:rsidRPr="002F6A28">
        <w:rPr>
          <w:caps w:val="0"/>
          <w:kern w:val="0"/>
        </w:rPr>
        <w:t>NOTIFICATION</w:t>
      </w:r>
    </w:p>
    <w:p w:rsidR="009239F7" w:rsidRPr="002F6A28" w:rsidRDefault="00185079" w:rsidP="002F6A28">
      <w:pPr>
        <w:jc w:val="center"/>
      </w:pPr>
      <w:r w:rsidRPr="002F6A28">
        <w:t>The following notification is being circulated in accordance with Article 10.6</w:t>
      </w:r>
    </w:p>
    <w:p w:rsidR="009239F7" w:rsidRPr="002F6A28" w:rsidRDefault="00DB6FC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76859" w:rsidTr="0069259F">
        <w:tc>
          <w:tcPr>
            <w:tcW w:w="713" w:type="dxa"/>
            <w:tcBorders>
              <w:bottom w:val="single" w:sz="6" w:space="0" w:color="auto"/>
            </w:tcBorders>
            <w:shd w:val="clear" w:color="auto" w:fill="auto"/>
          </w:tcPr>
          <w:p w:rsidR="00F85C99" w:rsidRPr="002F6A28" w:rsidRDefault="0018507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85079" w:rsidP="002F6A28">
            <w:pPr>
              <w:spacing w:before="120" w:after="120"/>
            </w:pPr>
            <w:r w:rsidRPr="002F6A28">
              <w:rPr>
                <w:b/>
              </w:rPr>
              <w:t xml:space="preserve">Notifying Member: </w:t>
            </w:r>
            <w:bookmarkStart w:id="1" w:name="sps1a"/>
            <w:r w:rsidRPr="00812D1D">
              <w:rPr>
                <w:caps/>
                <w:u w:val="single"/>
              </w:rPr>
              <w:t>Viet Nam</w:t>
            </w:r>
            <w:bookmarkEnd w:id="1"/>
            <w:r w:rsidRPr="002F6A28">
              <w:t xml:space="preserve"> </w:t>
            </w:r>
          </w:p>
          <w:p w:rsidR="00F85C99" w:rsidRPr="002F6A28" w:rsidRDefault="00185079" w:rsidP="002F6A28">
            <w:pPr>
              <w:spacing w:after="120"/>
            </w:pPr>
            <w:r w:rsidRPr="002F6A28">
              <w:rPr>
                <w:b/>
              </w:rPr>
              <w:t>If applicable, name of local government involved (Article 3.2 and 7.2):</w:t>
            </w:r>
            <w:r w:rsidRPr="002F6A28">
              <w:t xml:space="preserve"> </w:t>
            </w:r>
            <w:bookmarkStart w:id="2" w:name="sps1b"/>
            <w:bookmarkEnd w:id="2"/>
          </w:p>
        </w:tc>
      </w:tr>
      <w:tr w:rsidR="00776859" w:rsidTr="0069259F">
        <w:tc>
          <w:tcPr>
            <w:tcW w:w="713" w:type="dxa"/>
            <w:tcBorders>
              <w:top w:val="single" w:sz="6" w:space="0" w:color="auto"/>
              <w:bottom w:val="single" w:sz="6" w:space="0" w:color="auto"/>
            </w:tcBorders>
            <w:shd w:val="clear" w:color="auto" w:fill="auto"/>
          </w:tcPr>
          <w:p w:rsidR="00F85C99" w:rsidRPr="002F6A28" w:rsidRDefault="0018507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185079" w:rsidRDefault="00185079" w:rsidP="002F6A28">
            <w:pPr>
              <w:spacing w:before="120" w:after="120"/>
              <w:jc w:val="left"/>
              <w:rPr>
                <w:b/>
              </w:rPr>
            </w:pPr>
            <w:r w:rsidRPr="002F6A28">
              <w:rPr>
                <w:b/>
              </w:rPr>
              <w:t xml:space="preserve">Agency responsible: </w:t>
            </w:r>
          </w:p>
          <w:p w:rsidR="00185079" w:rsidRDefault="00185079" w:rsidP="00185079">
            <w:pPr>
              <w:jc w:val="left"/>
            </w:pPr>
            <w:r>
              <w:t xml:space="preserve">Department of Cooperatives and Rural Development </w:t>
            </w:r>
          </w:p>
          <w:p w:rsidR="00185079" w:rsidRDefault="00185079" w:rsidP="00185079">
            <w:pPr>
              <w:jc w:val="left"/>
            </w:pPr>
            <w:r>
              <w:t xml:space="preserve">Ministry of Agriculture and Rural Development </w:t>
            </w:r>
          </w:p>
          <w:p w:rsidR="00185079" w:rsidRDefault="00185079" w:rsidP="00185079">
            <w:pPr>
              <w:jc w:val="left"/>
            </w:pPr>
            <w:r>
              <w:t xml:space="preserve">No. 2 Ngoc Ha street, Ba Dinh District, Hanoi, Vietnam </w:t>
            </w:r>
          </w:p>
          <w:p w:rsidR="00185079" w:rsidRDefault="00185079" w:rsidP="00185079">
            <w:pPr>
              <w:jc w:val="left"/>
            </w:pPr>
            <w:r>
              <w:t xml:space="preserve">Tel: (+84-24) 38437673 </w:t>
            </w:r>
          </w:p>
          <w:p w:rsidR="00185079" w:rsidRDefault="00185079" w:rsidP="00185079">
            <w:pPr>
              <w:jc w:val="left"/>
            </w:pPr>
            <w:r>
              <w:t xml:space="preserve">Fax: (+84-24) 38438791 </w:t>
            </w:r>
          </w:p>
          <w:p w:rsidR="00185079" w:rsidRDefault="00185079" w:rsidP="00185079">
            <w:pPr>
              <w:jc w:val="left"/>
            </w:pPr>
            <w:r>
              <w:t xml:space="preserve">Website: </w:t>
            </w:r>
            <w:r w:rsidRPr="001E0CDF">
              <w:t>www.dcrd.gov.vn</w:t>
            </w:r>
            <w:r>
              <w:t xml:space="preserve"> </w:t>
            </w:r>
          </w:p>
          <w:p w:rsidR="00F85C99" w:rsidRPr="002F6A28" w:rsidRDefault="00185079" w:rsidP="00185079">
            <w:pPr>
              <w:spacing w:after="120"/>
              <w:jc w:val="left"/>
            </w:pPr>
            <w:r>
              <w:t xml:space="preserve">Email: </w:t>
            </w:r>
            <w:hyperlink r:id="rId8" w:history="1">
              <w:r w:rsidRPr="00212EE3">
                <w:rPr>
                  <w:rStyle w:val="Hyperlink"/>
                </w:rPr>
                <w:t>manhtm.ptnt@mard.gov.vn</w:t>
              </w:r>
            </w:hyperlink>
            <w:r>
              <w:t xml:space="preserve">  </w:t>
            </w:r>
            <w:bookmarkStart w:id="3" w:name="sps2a"/>
            <w:bookmarkEnd w:id="3"/>
          </w:p>
          <w:p w:rsidR="00F85C99" w:rsidRPr="002F6A28" w:rsidRDefault="0018507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776859" w:rsidTr="0069259F">
        <w:tc>
          <w:tcPr>
            <w:tcW w:w="713" w:type="dxa"/>
            <w:tcBorders>
              <w:top w:val="single" w:sz="6" w:space="0" w:color="auto"/>
              <w:bottom w:val="single" w:sz="6" w:space="0" w:color="auto"/>
            </w:tcBorders>
            <w:shd w:val="clear" w:color="auto" w:fill="auto"/>
          </w:tcPr>
          <w:p w:rsidR="00F85C99" w:rsidRPr="002F6A28" w:rsidRDefault="0018507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85079"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776859" w:rsidTr="0069259F">
        <w:tc>
          <w:tcPr>
            <w:tcW w:w="713" w:type="dxa"/>
            <w:tcBorders>
              <w:top w:val="single" w:sz="6" w:space="0" w:color="auto"/>
              <w:bottom w:val="single" w:sz="6" w:space="0" w:color="auto"/>
            </w:tcBorders>
            <w:shd w:val="clear" w:color="auto" w:fill="auto"/>
          </w:tcPr>
          <w:p w:rsidR="00F85C99" w:rsidRPr="002F6A28" w:rsidRDefault="0018507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85079" w:rsidP="002F6A28">
            <w:pPr>
              <w:spacing w:before="120" w:after="120"/>
            </w:pPr>
            <w:r w:rsidRPr="002F6A28">
              <w:rPr>
                <w:b/>
              </w:rPr>
              <w:t xml:space="preserve">Products covered (HS or CCCN where applicable, otherwise national tariff heading. ICS numbers may be provided in addition, where applicable): </w:t>
            </w:r>
            <w:r>
              <w:t>Agricultural tractors and trailed vehicles (ICS 65.060.10).</w:t>
            </w:r>
            <w:bookmarkStart w:id="10" w:name="sps3a"/>
            <w:bookmarkEnd w:id="10"/>
          </w:p>
        </w:tc>
      </w:tr>
      <w:tr w:rsidR="00776859" w:rsidTr="0069259F">
        <w:tc>
          <w:tcPr>
            <w:tcW w:w="713" w:type="dxa"/>
            <w:tcBorders>
              <w:top w:val="single" w:sz="6" w:space="0" w:color="auto"/>
              <w:bottom w:val="single" w:sz="6" w:space="0" w:color="auto"/>
            </w:tcBorders>
            <w:shd w:val="clear" w:color="auto" w:fill="auto"/>
          </w:tcPr>
          <w:p w:rsidR="00F85C99" w:rsidRPr="002F6A28" w:rsidRDefault="0018507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85079" w:rsidP="002F6A28">
            <w:pPr>
              <w:spacing w:before="120" w:after="120"/>
            </w:pPr>
            <w:r w:rsidRPr="002F6A28">
              <w:rPr>
                <w:b/>
              </w:rPr>
              <w:t xml:space="preserve">Title, number of pages and language(s) of the notified document: </w:t>
            </w:r>
            <w:r>
              <w:t>The draft National technical regulation on safety for agricultural tractors (9 page(s), in Vietnamese)</w:t>
            </w:r>
            <w:bookmarkStart w:id="11" w:name="sps5a"/>
            <w:bookmarkEnd w:id="11"/>
            <w:r w:rsidRPr="002F6A28">
              <w:t xml:space="preserve"> </w:t>
            </w:r>
            <w:bookmarkStart w:id="12" w:name="sps5c"/>
            <w:bookmarkEnd w:id="12"/>
            <w:r w:rsidRPr="002F6A28">
              <w:t xml:space="preserve"> </w:t>
            </w:r>
            <w:bookmarkStart w:id="13" w:name="sps5b"/>
            <w:bookmarkEnd w:id="13"/>
          </w:p>
        </w:tc>
      </w:tr>
      <w:tr w:rsidR="00776859" w:rsidTr="0069259F">
        <w:tc>
          <w:tcPr>
            <w:tcW w:w="713" w:type="dxa"/>
            <w:tcBorders>
              <w:top w:val="single" w:sz="6" w:space="0" w:color="auto"/>
              <w:bottom w:val="single" w:sz="6" w:space="0" w:color="auto"/>
            </w:tcBorders>
            <w:shd w:val="clear" w:color="auto" w:fill="auto"/>
          </w:tcPr>
          <w:p w:rsidR="00F85C99" w:rsidRPr="002F6A28" w:rsidRDefault="0018507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85079" w:rsidP="002F6A28">
            <w:pPr>
              <w:spacing w:before="120" w:after="120"/>
              <w:rPr>
                <w:b/>
              </w:rPr>
            </w:pPr>
            <w:r w:rsidRPr="002F6A28">
              <w:rPr>
                <w:b/>
              </w:rPr>
              <w:t xml:space="preserve">Description of content: </w:t>
            </w:r>
            <w:r>
              <w:rPr>
                <w:lang w:eastAsia="en-GB"/>
              </w:rPr>
              <w:t>This draft national technical regulation specifies technical and safety requirements for agricultural tractors listed in category 01.2 TCVN 1266-0: 2001.</w:t>
            </w:r>
          </w:p>
          <w:p w:rsidR="00776859" w:rsidRDefault="00185079">
            <w:pPr>
              <w:spacing w:after="120"/>
            </w:pPr>
            <w:r>
              <w:t>This draft national technical regulation applies to organizations and individuals who produce, import, distribute and trade different types of agricultural tractors, competent authorities, certification and conformity assessment bodies and other relevant organizations and individuals.</w:t>
            </w:r>
            <w:bookmarkStart w:id="14" w:name="sps6a"/>
            <w:bookmarkEnd w:id="14"/>
          </w:p>
        </w:tc>
      </w:tr>
      <w:tr w:rsidR="00776859" w:rsidTr="0069259F">
        <w:tc>
          <w:tcPr>
            <w:tcW w:w="713" w:type="dxa"/>
            <w:tcBorders>
              <w:top w:val="single" w:sz="6" w:space="0" w:color="auto"/>
              <w:bottom w:val="single" w:sz="6" w:space="0" w:color="auto"/>
            </w:tcBorders>
            <w:shd w:val="clear" w:color="auto" w:fill="auto"/>
          </w:tcPr>
          <w:p w:rsidR="00F85C99" w:rsidRPr="002F6A28" w:rsidRDefault="0018507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85079" w:rsidP="002F6A28">
            <w:pPr>
              <w:spacing w:before="120" w:after="120"/>
              <w:rPr>
                <w:b/>
              </w:rPr>
            </w:pPr>
            <w:r w:rsidRPr="002F6A28">
              <w:rPr>
                <w:b/>
              </w:rPr>
              <w:t xml:space="preserve">Objective and rationale, including the nature of urgent problems where applicable: </w:t>
            </w:r>
            <w:r>
              <w:t>Quality requirements</w:t>
            </w:r>
            <w:bookmarkStart w:id="15" w:name="sps7f"/>
            <w:bookmarkEnd w:id="15"/>
          </w:p>
        </w:tc>
      </w:tr>
      <w:tr w:rsidR="00776859" w:rsidTr="0069259F">
        <w:tc>
          <w:tcPr>
            <w:tcW w:w="713" w:type="dxa"/>
            <w:tcBorders>
              <w:top w:val="single" w:sz="6" w:space="0" w:color="auto"/>
              <w:bottom w:val="single" w:sz="6" w:space="0" w:color="auto"/>
            </w:tcBorders>
            <w:shd w:val="clear" w:color="auto" w:fill="auto"/>
          </w:tcPr>
          <w:p w:rsidR="00F85C99" w:rsidRPr="002F6A28" w:rsidRDefault="0018507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85079" w:rsidP="00185079">
            <w:pPr>
              <w:spacing w:before="120" w:after="120"/>
            </w:pPr>
            <w:r w:rsidRPr="002F6A28">
              <w:rPr>
                <w:b/>
              </w:rPr>
              <w:t>Relevant documents:</w:t>
            </w:r>
            <w:r w:rsidRPr="002F6A28">
              <w:t xml:space="preserve"> </w:t>
            </w:r>
          </w:p>
          <w:p w:rsidR="00F85C99" w:rsidRPr="002F6A28" w:rsidRDefault="00185079" w:rsidP="00185079">
            <w:pPr>
              <w:pStyle w:val="ListParagraph"/>
              <w:numPr>
                <w:ilvl w:val="0"/>
                <w:numId w:val="16"/>
              </w:numPr>
              <w:spacing w:after="120"/>
            </w:pPr>
            <w:r>
              <w:rPr>
                <w:lang w:eastAsia="en-GB"/>
              </w:rPr>
              <w:t>ISO 5353: 1995 Earth-moving, and tractors and machinery for agriculture and forestry – Seat index point</w:t>
            </w:r>
          </w:p>
          <w:p w:rsidR="00776859" w:rsidRDefault="00185079" w:rsidP="00185079">
            <w:pPr>
              <w:pStyle w:val="ListParagraph"/>
              <w:numPr>
                <w:ilvl w:val="0"/>
                <w:numId w:val="16"/>
              </w:numPr>
              <w:spacing w:after="120"/>
            </w:pPr>
            <w:r>
              <w:t>Decree 107/2016/ND-CP prescribing conditions for provision of conformity assessment services</w:t>
            </w:r>
            <w:bookmarkStart w:id="16" w:name="sps9a"/>
            <w:bookmarkEnd w:id="16"/>
            <w:r w:rsidRPr="00185079">
              <w:rPr>
                <w:bCs/>
              </w:rPr>
              <w:t xml:space="preserve"> </w:t>
            </w:r>
            <w:bookmarkStart w:id="17" w:name="sps9b"/>
            <w:bookmarkEnd w:id="17"/>
          </w:p>
        </w:tc>
      </w:tr>
      <w:tr w:rsidR="00776859" w:rsidTr="0069259F">
        <w:tc>
          <w:tcPr>
            <w:tcW w:w="713" w:type="dxa"/>
            <w:tcBorders>
              <w:top w:val="single" w:sz="6" w:space="0" w:color="auto"/>
              <w:bottom w:val="single" w:sz="6" w:space="0" w:color="auto"/>
            </w:tcBorders>
            <w:shd w:val="clear" w:color="auto" w:fill="auto"/>
          </w:tcPr>
          <w:p w:rsidR="00EE3A11" w:rsidRPr="002F6A28" w:rsidRDefault="0018507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85079" w:rsidP="00185079">
            <w:pPr>
              <w:spacing w:before="120" w:after="120"/>
            </w:pPr>
            <w:r w:rsidRPr="002F6A28">
              <w:rPr>
                <w:b/>
              </w:rPr>
              <w:t xml:space="preserve">Proposed date of adoption: </w:t>
            </w:r>
            <w:bookmarkStart w:id="18" w:name="sps10a"/>
            <w:bookmarkStart w:id="19" w:name="sps10b"/>
            <w:bookmarkEnd w:id="18"/>
            <w:r w:rsidRPr="002F6A28">
              <w:t>December 2018</w:t>
            </w:r>
            <w:bookmarkEnd w:id="19"/>
          </w:p>
          <w:p w:rsidR="00EE3A11" w:rsidRPr="002F6A28" w:rsidRDefault="00185079" w:rsidP="00185079">
            <w:pPr>
              <w:spacing w:after="120"/>
            </w:pPr>
            <w:r w:rsidRPr="002F6A28">
              <w:rPr>
                <w:b/>
              </w:rPr>
              <w:t xml:space="preserve">Proposed date of entry into force: </w:t>
            </w:r>
            <w:bookmarkStart w:id="20" w:name="sps11a"/>
            <w:bookmarkStart w:id="21" w:name="sps11b"/>
            <w:bookmarkEnd w:id="20"/>
            <w:r w:rsidRPr="002F6A28">
              <w:t>July 2019</w:t>
            </w:r>
            <w:bookmarkEnd w:id="21"/>
          </w:p>
        </w:tc>
      </w:tr>
      <w:tr w:rsidR="00776859" w:rsidTr="0069259F">
        <w:tc>
          <w:tcPr>
            <w:tcW w:w="713" w:type="dxa"/>
            <w:tcBorders>
              <w:top w:val="single" w:sz="6" w:space="0" w:color="auto"/>
              <w:bottom w:val="single" w:sz="6" w:space="0" w:color="auto"/>
            </w:tcBorders>
            <w:shd w:val="clear" w:color="auto" w:fill="auto"/>
          </w:tcPr>
          <w:p w:rsidR="00F85C99" w:rsidRPr="002F6A28" w:rsidRDefault="00185079"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185079" w:rsidP="002F6A28">
            <w:pPr>
              <w:spacing w:before="120" w:after="120"/>
            </w:pPr>
            <w:r w:rsidRPr="002F6A28">
              <w:rPr>
                <w:b/>
              </w:rPr>
              <w:t xml:space="preserve">Final date for comments: </w:t>
            </w:r>
            <w:r>
              <w:t>60 days from notification</w:t>
            </w:r>
            <w:bookmarkStart w:id="22" w:name="sps12a"/>
            <w:bookmarkEnd w:id="22"/>
          </w:p>
        </w:tc>
      </w:tr>
      <w:tr w:rsidR="00776859" w:rsidTr="0069259F">
        <w:tc>
          <w:tcPr>
            <w:tcW w:w="713" w:type="dxa"/>
            <w:tcBorders>
              <w:top w:val="single" w:sz="6" w:space="0" w:color="auto"/>
            </w:tcBorders>
            <w:shd w:val="clear" w:color="auto" w:fill="auto"/>
          </w:tcPr>
          <w:p w:rsidR="00F85C99" w:rsidRPr="002F6A28" w:rsidRDefault="0018507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85079"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185079" w:rsidP="00E969D2">
            <w:pPr>
              <w:keepNext/>
              <w:keepLines/>
              <w:spacing w:after="120"/>
              <w:jc w:val="left"/>
            </w:pPr>
            <w:r>
              <w:t>Department of Cooperatives and Rural Development</w:t>
            </w:r>
            <w:r>
              <w:br/>
              <w:t>Ministry of Agriculture and Rural Development</w:t>
            </w:r>
            <w:r>
              <w:br/>
              <w:t xml:space="preserve">No. 2 Ngoc Ha street, Ba </w:t>
            </w:r>
            <w:proofErr w:type="spellStart"/>
            <w:r>
              <w:t>Dinh</w:t>
            </w:r>
            <w:proofErr w:type="spellEnd"/>
            <w:r>
              <w:t xml:space="preserve"> District, Hanoi, Vietnam</w:t>
            </w:r>
            <w:r>
              <w:br/>
              <w:t xml:space="preserve">Tel: (+84-24) 38437673 </w:t>
            </w:r>
            <w:r>
              <w:br/>
              <w:t>Fax: (+84-24) 38438791</w:t>
            </w:r>
            <w:r>
              <w:br/>
              <w:t xml:space="preserve">Website: </w:t>
            </w:r>
            <w:r w:rsidRPr="001E0CDF">
              <w:t>www.dcrd.gov.vn</w:t>
            </w:r>
            <w:r>
              <w:t xml:space="preserve"> </w:t>
            </w:r>
            <w:r>
              <w:br/>
              <w:t xml:space="preserve">Email: </w:t>
            </w:r>
            <w:hyperlink r:id="rId9" w:history="1">
              <w:r>
                <w:rPr>
                  <w:color w:val="0000FF"/>
                  <w:u w:val="single"/>
                </w:rPr>
                <w:t>manhtm.ptnt@mard.gov.vn</w:t>
              </w:r>
            </w:hyperlink>
            <w:r>
              <w:t xml:space="preserve"> </w:t>
            </w:r>
            <w:r>
              <w:br/>
            </w:r>
            <w:r>
              <w:br/>
              <w:t>Or can be downloaded at:</w:t>
            </w:r>
            <w:r>
              <w:br/>
            </w:r>
            <w:hyperlink r:id="rId10" w:tgtFrame="_blank" w:history="1">
              <w:r>
                <w:rPr>
                  <w:color w:val="0000FF"/>
                  <w:u w:val="single"/>
                </w:rPr>
                <w:t>http://tbt.gov.vn/To%20Link%20lin%20kt/DU%20THAO%20QUY%20CHUAN%20MAY%20KEO.doc</w:t>
              </w:r>
            </w:hyperlink>
            <w:bookmarkStart w:id="24" w:name="sps13c"/>
            <w:bookmarkEnd w:id="24"/>
          </w:p>
        </w:tc>
      </w:tr>
    </w:tbl>
    <w:p w:rsidR="00EE3A11" w:rsidRPr="002F6A28" w:rsidRDefault="00DB6FCA" w:rsidP="002F6A28"/>
    <w:sectPr w:rsidR="00EE3A11" w:rsidRPr="002F6A28" w:rsidSect="0018507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D9" w:rsidRDefault="00185079">
      <w:r>
        <w:separator/>
      </w:r>
    </w:p>
  </w:endnote>
  <w:endnote w:type="continuationSeparator" w:id="0">
    <w:p w:rsidR="001A7DD9" w:rsidRDefault="0018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85079" w:rsidRDefault="00185079" w:rsidP="0018507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85079" w:rsidRDefault="00185079" w:rsidP="0018507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85079">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D9" w:rsidRDefault="00185079">
      <w:r>
        <w:separator/>
      </w:r>
    </w:p>
  </w:footnote>
  <w:footnote w:type="continuationSeparator" w:id="0">
    <w:p w:rsidR="001A7DD9" w:rsidRDefault="00185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79" w:rsidRPr="00185079" w:rsidRDefault="00185079" w:rsidP="00185079">
    <w:pPr>
      <w:pStyle w:val="Header"/>
      <w:pBdr>
        <w:bottom w:val="single" w:sz="4" w:space="1" w:color="auto"/>
      </w:pBdr>
      <w:tabs>
        <w:tab w:val="clear" w:pos="4513"/>
        <w:tab w:val="clear" w:pos="9027"/>
      </w:tabs>
      <w:jc w:val="center"/>
    </w:pPr>
    <w:r w:rsidRPr="00185079">
      <w:t>G/TBT/N/VNM/132</w:t>
    </w:r>
  </w:p>
  <w:p w:rsidR="00185079" w:rsidRPr="00185079" w:rsidRDefault="00185079" w:rsidP="00185079">
    <w:pPr>
      <w:pStyle w:val="Header"/>
      <w:pBdr>
        <w:bottom w:val="single" w:sz="4" w:space="1" w:color="auto"/>
      </w:pBdr>
      <w:tabs>
        <w:tab w:val="clear" w:pos="4513"/>
        <w:tab w:val="clear" w:pos="9027"/>
      </w:tabs>
      <w:jc w:val="center"/>
    </w:pPr>
  </w:p>
  <w:p w:rsidR="00185079" w:rsidRPr="00185079" w:rsidRDefault="00185079" w:rsidP="00185079">
    <w:pPr>
      <w:pStyle w:val="Header"/>
      <w:pBdr>
        <w:bottom w:val="single" w:sz="4" w:space="1" w:color="auto"/>
      </w:pBdr>
      <w:tabs>
        <w:tab w:val="clear" w:pos="4513"/>
        <w:tab w:val="clear" w:pos="9027"/>
      </w:tabs>
      <w:jc w:val="center"/>
    </w:pPr>
    <w:r w:rsidRPr="00185079">
      <w:t xml:space="preserve">- </w:t>
    </w:r>
    <w:r w:rsidRPr="00185079">
      <w:fldChar w:fldCharType="begin"/>
    </w:r>
    <w:r w:rsidRPr="00185079">
      <w:instrText xml:space="preserve"> PAGE </w:instrText>
    </w:r>
    <w:r w:rsidRPr="00185079">
      <w:fldChar w:fldCharType="separate"/>
    </w:r>
    <w:r w:rsidR="00DB6FCA">
      <w:rPr>
        <w:noProof/>
      </w:rPr>
      <w:t>2</w:t>
    </w:r>
    <w:r w:rsidRPr="00185079">
      <w:fldChar w:fldCharType="end"/>
    </w:r>
    <w:r w:rsidRPr="00185079">
      <w:t xml:space="preserve"> -</w:t>
    </w:r>
  </w:p>
  <w:p w:rsidR="009239F7" w:rsidRPr="00185079" w:rsidRDefault="00DB6FCA" w:rsidP="0018507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79" w:rsidRPr="00185079" w:rsidRDefault="00185079" w:rsidP="00185079">
    <w:pPr>
      <w:pStyle w:val="Header"/>
      <w:pBdr>
        <w:bottom w:val="single" w:sz="4" w:space="1" w:color="auto"/>
      </w:pBdr>
      <w:tabs>
        <w:tab w:val="clear" w:pos="4513"/>
        <w:tab w:val="clear" w:pos="9027"/>
      </w:tabs>
      <w:jc w:val="center"/>
    </w:pPr>
    <w:r w:rsidRPr="00185079">
      <w:t>G/TBT/N/VNM/132</w:t>
    </w:r>
  </w:p>
  <w:p w:rsidR="00185079" w:rsidRPr="00185079" w:rsidRDefault="00185079" w:rsidP="00185079">
    <w:pPr>
      <w:pStyle w:val="Header"/>
      <w:pBdr>
        <w:bottom w:val="single" w:sz="4" w:space="1" w:color="auto"/>
      </w:pBdr>
      <w:tabs>
        <w:tab w:val="clear" w:pos="4513"/>
        <w:tab w:val="clear" w:pos="9027"/>
      </w:tabs>
      <w:jc w:val="center"/>
    </w:pPr>
  </w:p>
  <w:p w:rsidR="00185079" w:rsidRPr="00185079" w:rsidRDefault="00185079" w:rsidP="00185079">
    <w:pPr>
      <w:pStyle w:val="Header"/>
      <w:pBdr>
        <w:bottom w:val="single" w:sz="4" w:space="1" w:color="auto"/>
      </w:pBdr>
      <w:tabs>
        <w:tab w:val="clear" w:pos="4513"/>
        <w:tab w:val="clear" w:pos="9027"/>
      </w:tabs>
      <w:jc w:val="center"/>
    </w:pPr>
    <w:r w:rsidRPr="00185079">
      <w:t xml:space="preserve">- </w:t>
    </w:r>
    <w:r w:rsidRPr="00185079">
      <w:fldChar w:fldCharType="begin"/>
    </w:r>
    <w:r w:rsidRPr="00185079">
      <w:instrText xml:space="preserve"> PAGE </w:instrText>
    </w:r>
    <w:r w:rsidRPr="00185079">
      <w:fldChar w:fldCharType="separate"/>
    </w:r>
    <w:r w:rsidRPr="00185079">
      <w:rPr>
        <w:noProof/>
      </w:rPr>
      <w:t>2</w:t>
    </w:r>
    <w:r w:rsidRPr="00185079">
      <w:fldChar w:fldCharType="end"/>
    </w:r>
    <w:r w:rsidRPr="00185079">
      <w:t xml:space="preserve"> -</w:t>
    </w:r>
  </w:p>
  <w:p w:rsidR="009239F7" w:rsidRPr="00185079" w:rsidRDefault="00DB6FCA" w:rsidP="0018507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6859" w:rsidTr="008612A9">
      <w:trPr>
        <w:trHeight w:val="240"/>
        <w:jc w:val="center"/>
      </w:trPr>
      <w:tc>
        <w:tcPr>
          <w:tcW w:w="3794" w:type="dxa"/>
          <w:shd w:val="clear" w:color="auto" w:fill="FFFFFF"/>
          <w:tcMar>
            <w:left w:w="108" w:type="dxa"/>
            <w:right w:w="108" w:type="dxa"/>
          </w:tcMar>
          <w:vAlign w:val="center"/>
        </w:tcPr>
        <w:p w:rsidR="00ED54E0" w:rsidRPr="009239F7" w:rsidRDefault="00DB6FCA"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185079" w:rsidP="00B801E9">
          <w:pPr>
            <w:jc w:val="right"/>
            <w:rPr>
              <w:b/>
              <w:color w:val="FF0000"/>
              <w:szCs w:val="16"/>
            </w:rPr>
          </w:pPr>
          <w:r>
            <w:rPr>
              <w:b/>
              <w:color w:val="FF0000"/>
              <w:szCs w:val="16"/>
            </w:rPr>
            <w:t xml:space="preserve"> </w:t>
          </w:r>
        </w:p>
      </w:tc>
    </w:tr>
    <w:bookmarkEnd w:id="25"/>
    <w:tr w:rsidR="00776859" w:rsidTr="008612A9">
      <w:trPr>
        <w:trHeight w:val="213"/>
        <w:jc w:val="center"/>
      </w:trPr>
      <w:tc>
        <w:tcPr>
          <w:tcW w:w="3794" w:type="dxa"/>
          <w:vMerge w:val="restart"/>
          <w:shd w:val="clear" w:color="auto" w:fill="FFFFFF"/>
          <w:tcMar>
            <w:left w:w="0" w:type="dxa"/>
            <w:right w:w="0" w:type="dxa"/>
          </w:tcMar>
        </w:tcPr>
        <w:p w:rsidR="00ED54E0" w:rsidRPr="009239F7" w:rsidRDefault="00FD6AA4" w:rsidP="00B801E9">
          <w:pPr>
            <w:jc w:val="left"/>
          </w:pPr>
          <w:r>
            <w:rPr>
              <w:noProof/>
              <w:lang w:val="en-US"/>
            </w:rPr>
            <w:drawing>
              <wp:inline distT="0" distB="0" distL="0" distR="0" wp14:anchorId="593D8011" wp14:editId="2766FBD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B6FCA" w:rsidP="00B801E9">
          <w:pPr>
            <w:jc w:val="right"/>
            <w:rPr>
              <w:b/>
              <w:szCs w:val="16"/>
            </w:rPr>
          </w:pPr>
        </w:p>
      </w:tc>
    </w:tr>
    <w:tr w:rsidR="00776859" w:rsidTr="008612A9">
      <w:trPr>
        <w:trHeight w:val="868"/>
        <w:jc w:val="center"/>
      </w:trPr>
      <w:tc>
        <w:tcPr>
          <w:tcW w:w="3794" w:type="dxa"/>
          <w:vMerge/>
          <w:shd w:val="clear" w:color="auto" w:fill="FFFFFF"/>
          <w:tcMar>
            <w:left w:w="108" w:type="dxa"/>
            <w:right w:w="108" w:type="dxa"/>
          </w:tcMar>
        </w:tcPr>
        <w:p w:rsidR="00ED54E0" w:rsidRPr="009239F7" w:rsidRDefault="00DB6FCA" w:rsidP="00B801E9">
          <w:pPr>
            <w:jc w:val="left"/>
            <w:rPr>
              <w:noProof/>
              <w:lang w:eastAsia="en-GB"/>
            </w:rPr>
          </w:pPr>
        </w:p>
      </w:tc>
      <w:tc>
        <w:tcPr>
          <w:tcW w:w="5448" w:type="dxa"/>
          <w:gridSpan w:val="2"/>
          <w:shd w:val="clear" w:color="auto" w:fill="FFFFFF"/>
          <w:tcMar>
            <w:left w:w="108" w:type="dxa"/>
            <w:right w:w="108" w:type="dxa"/>
          </w:tcMar>
        </w:tcPr>
        <w:p w:rsidR="00185079" w:rsidRDefault="00185079" w:rsidP="00B801E9">
          <w:pPr>
            <w:jc w:val="right"/>
            <w:rPr>
              <w:b/>
              <w:szCs w:val="16"/>
            </w:rPr>
          </w:pPr>
          <w:bookmarkStart w:id="26" w:name="bmkSymbols"/>
          <w:r>
            <w:rPr>
              <w:b/>
              <w:szCs w:val="16"/>
            </w:rPr>
            <w:t>G/TBT/N/VNM/132</w:t>
          </w:r>
        </w:p>
        <w:bookmarkEnd w:id="26"/>
        <w:p w:rsidR="00ED54E0" w:rsidRPr="009239F7" w:rsidRDefault="00DB6FCA" w:rsidP="00B801E9">
          <w:pPr>
            <w:jc w:val="right"/>
            <w:rPr>
              <w:b/>
              <w:szCs w:val="16"/>
            </w:rPr>
          </w:pPr>
        </w:p>
      </w:tc>
    </w:tr>
    <w:tr w:rsidR="00776859" w:rsidTr="008612A9">
      <w:trPr>
        <w:trHeight w:val="240"/>
        <w:jc w:val="center"/>
      </w:trPr>
      <w:tc>
        <w:tcPr>
          <w:tcW w:w="3794" w:type="dxa"/>
          <w:vMerge/>
          <w:shd w:val="clear" w:color="auto" w:fill="FFFFFF"/>
          <w:tcMar>
            <w:left w:w="108" w:type="dxa"/>
            <w:right w:w="108" w:type="dxa"/>
          </w:tcMar>
          <w:vAlign w:val="center"/>
        </w:tcPr>
        <w:p w:rsidR="00ED54E0" w:rsidRPr="009239F7" w:rsidRDefault="00DB6FCA" w:rsidP="00B801E9"/>
      </w:tc>
      <w:tc>
        <w:tcPr>
          <w:tcW w:w="5448" w:type="dxa"/>
          <w:gridSpan w:val="2"/>
          <w:shd w:val="clear" w:color="auto" w:fill="FFFFFF"/>
          <w:tcMar>
            <w:left w:w="108" w:type="dxa"/>
            <w:right w:w="108" w:type="dxa"/>
          </w:tcMar>
          <w:vAlign w:val="center"/>
        </w:tcPr>
        <w:p w:rsidR="00ED54E0" w:rsidRPr="009239F7" w:rsidRDefault="00081813" w:rsidP="00B801E9">
          <w:pPr>
            <w:jc w:val="right"/>
            <w:rPr>
              <w:szCs w:val="16"/>
            </w:rPr>
          </w:pPr>
          <w:bookmarkStart w:id="27" w:name="spsDateDistribution"/>
          <w:bookmarkStart w:id="28" w:name="bmkDate"/>
          <w:bookmarkEnd w:id="27"/>
          <w:bookmarkEnd w:id="28"/>
          <w:r>
            <w:rPr>
              <w:szCs w:val="16"/>
            </w:rPr>
            <w:t>5 July 2018</w:t>
          </w:r>
        </w:p>
      </w:tc>
    </w:tr>
    <w:tr w:rsidR="0077685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85079" w:rsidP="0097650D">
          <w:pPr>
            <w:jc w:val="left"/>
            <w:rPr>
              <w:b/>
            </w:rPr>
          </w:pPr>
          <w:bookmarkStart w:id="29" w:name="bmkSerial"/>
          <w:r w:rsidRPr="002F6A28">
            <w:rPr>
              <w:color w:val="FF0000"/>
              <w:szCs w:val="16"/>
            </w:rPr>
            <w:t>(</w:t>
          </w:r>
          <w:bookmarkStart w:id="30" w:name="spsSerialNumber"/>
          <w:bookmarkEnd w:id="30"/>
          <w:r w:rsidR="00081813">
            <w:rPr>
              <w:color w:val="FF0000"/>
              <w:szCs w:val="16"/>
            </w:rPr>
            <w:t>18-</w:t>
          </w:r>
          <w:r w:rsidR="002F1BD1">
            <w:rPr>
              <w:color w:val="FF0000"/>
              <w:szCs w:val="16"/>
            </w:rPr>
            <w:t>4218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185079"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B6FC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B6FCA">
            <w:rPr>
              <w:bCs/>
              <w:noProof/>
              <w:szCs w:val="16"/>
            </w:rPr>
            <w:t>2</w:t>
          </w:r>
          <w:r w:rsidRPr="002F6A28">
            <w:rPr>
              <w:bCs/>
              <w:szCs w:val="16"/>
            </w:rPr>
            <w:fldChar w:fldCharType="end"/>
          </w:r>
          <w:bookmarkEnd w:id="31"/>
        </w:p>
      </w:tc>
    </w:tr>
    <w:tr w:rsidR="0077685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85079"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185079" w:rsidP="00B801E9">
          <w:pPr>
            <w:jc w:val="right"/>
            <w:rPr>
              <w:bCs/>
              <w:szCs w:val="18"/>
            </w:rPr>
          </w:pPr>
          <w:bookmarkStart w:id="33" w:name="bmkLanguage"/>
          <w:r>
            <w:rPr>
              <w:bCs/>
              <w:szCs w:val="18"/>
            </w:rPr>
            <w:t>Original: English</w:t>
          </w:r>
          <w:bookmarkEnd w:id="33"/>
        </w:p>
      </w:tc>
    </w:tr>
  </w:tbl>
  <w:p w:rsidR="00ED54E0" w:rsidRPr="002F6A28" w:rsidRDefault="00DB6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66AAE62">
      <w:start w:val="1"/>
      <w:numFmt w:val="decimal"/>
      <w:pStyle w:val="SummaryText"/>
      <w:lvlText w:val="%1."/>
      <w:lvlJc w:val="left"/>
      <w:pPr>
        <w:ind w:left="360" w:hanging="360"/>
      </w:pPr>
    </w:lvl>
    <w:lvl w:ilvl="1" w:tplc="97C4B092" w:tentative="1">
      <w:start w:val="1"/>
      <w:numFmt w:val="lowerLetter"/>
      <w:lvlText w:val="%2."/>
      <w:lvlJc w:val="left"/>
      <w:pPr>
        <w:ind w:left="1080" w:hanging="360"/>
      </w:pPr>
    </w:lvl>
    <w:lvl w:ilvl="2" w:tplc="660065F8" w:tentative="1">
      <w:start w:val="1"/>
      <w:numFmt w:val="lowerRoman"/>
      <w:lvlText w:val="%3."/>
      <w:lvlJc w:val="right"/>
      <w:pPr>
        <w:ind w:left="1800" w:hanging="180"/>
      </w:pPr>
    </w:lvl>
    <w:lvl w:ilvl="3" w:tplc="3304762E" w:tentative="1">
      <w:start w:val="1"/>
      <w:numFmt w:val="decimal"/>
      <w:lvlText w:val="%4."/>
      <w:lvlJc w:val="left"/>
      <w:pPr>
        <w:ind w:left="2520" w:hanging="360"/>
      </w:pPr>
    </w:lvl>
    <w:lvl w:ilvl="4" w:tplc="677C7312" w:tentative="1">
      <w:start w:val="1"/>
      <w:numFmt w:val="lowerLetter"/>
      <w:lvlText w:val="%5."/>
      <w:lvlJc w:val="left"/>
      <w:pPr>
        <w:ind w:left="3240" w:hanging="360"/>
      </w:pPr>
    </w:lvl>
    <w:lvl w:ilvl="5" w:tplc="F60A5DF8" w:tentative="1">
      <w:start w:val="1"/>
      <w:numFmt w:val="lowerRoman"/>
      <w:lvlText w:val="%6."/>
      <w:lvlJc w:val="right"/>
      <w:pPr>
        <w:ind w:left="3960" w:hanging="180"/>
      </w:pPr>
    </w:lvl>
    <w:lvl w:ilvl="6" w:tplc="6C403ED6" w:tentative="1">
      <w:start w:val="1"/>
      <w:numFmt w:val="decimal"/>
      <w:lvlText w:val="%7."/>
      <w:lvlJc w:val="left"/>
      <w:pPr>
        <w:ind w:left="4680" w:hanging="360"/>
      </w:pPr>
    </w:lvl>
    <w:lvl w:ilvl="7" w:tplc="02EC6AFA" w:tentative="1">
      <w:start w:val="1"/>
      <w:numFmt w:val="lowerLetter"/>
      <w:lvlText w:val="%8."/>
      <w:lvlJc w:val="left"/>
      <w:pPr>
        <w:ind w:left="5400" w:hanging="360"/>
      </w:pPr>
    </w:lvl>
    <w:lvl w:ilvl="8" w:tplc="6BEA7E94" w:tentative="1">
      <w:start w:val="1"/>
      <w:numFmt w:val="lowerRoman"/>
      <w:lvlText w:val="%9."/>
      <w:lvlJc w:val="right"/>
      <w:pPr>
        <w:ind w:left="6120" w:hanging="180"/>
      </w:pPr>
    </w:lvl>
  </w:abstractNum>
  <w:abstractNum w:abstractNumId="14">
    <w:nsid w:val="7B775C42"/>
    <w:multiLevelType w:val="hybridMultilevel"/>
    <w:tmpl w:val="79FC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59"/>
    <w:rsid w:val="00081813"/>
    <w:rsid w:val="00185079"/>
    <w:rsid w:val="001A7DD9"/>
    <w:rsid w:val="001E0CDF"/>
    <w:rsid w:val="002F1BD1"/>
    <w:rsid w:val="00776859"/>
    <w:rsid w:val="00987796"/>
    <w:rsid w:val="00DB6FCA"/>
    <w:rsid w:val="00FD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nhtm.ptnt@mard.gov.v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bt.gov.vn/To%20Link%20lin%20kt/DU%20THAO%20QUY%20CHUAN%20MAY%20KEO.doc" TargetMode="External"/><Relationship Id="rId4" Type="http://schemas.openxmlformats.org/officeDocument/2006/relationships/settings" Target="settings.xml"/><Relationship Id="rId9" Type="http://schemas.openxmlformats.org/officeDocument/2006/relationships/hyperlink" Target="mailto:manhtm.ptnt@mard.gov.v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2243</Characters>
  <Application>Microsoft Office Word</Application>
  <DocSecurity>0</DocSecurity>
  <Lines>62</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2018-07-05T11:03:00Z</dcterms:created>
  <dcterms:modified xsi:type="dcterms:W3CDTF">2018-07-05T13:15:00Z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G/TBT/N/VNM/132</vt:lpwstr>
  </property>
</Properties>
</file>