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D3C47" w:rsidP="00441372">
      <w:pPr>
        <w:pStyle w:val="Titr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07779" w:rsidTr="00F3021D">
        <w:tc>
          <w:tcPr>
            <w:tcW w:w="707" w:type="dxa"/>
            <w:tcBorders>
              <w:bottom w:val="single" w:sz="6" w:space="0" w:color="auto"/>
            </w:tcBorders>
            <w:shd w:val="clear" w:color="auto" w:fill="auto"/>
          </w:tcPr>
          <w:p w:rsidR="00EA4725" w:rsidRPr="00441372" w:rsidRDefault="008D3C4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D3C47"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8D3C47" w:rsidP="00441372">
            <w:pPr>
              <w:spacing w:after="120"/>
            </w:pPr>
            <w:r w:rsidRPr="00441372">
              <w:rPr>
                <w:b/>
                <w:bCs/>
              </w:rPr>
              <w:t xml:space="preserve">If applicable, name of local government involved: </w:t>
            </w:r>
            <w:bookmarkStart w:id="2" w:name="sps1b"/>
            <w:bookmarkEnd w:id="2"/>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Agency responsible: </w:t>
            </w:r>
            <w:r>
              <w:t>Ministry of Health and Welfare</w:t>
            </w:r>
            <w:bookmarkStart w:id="3" w:name="sps2a"/>
            <w:bookmarkEnd w:id="3"/>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additives to be used in foods</w:t>
            </w:r>
            <w:bookmarkStart w:id="4" w:name="sps3a"/>
            <w:bookmarkEnd w:id="4"/>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D3C4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D3C4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Title of the notified document: </w:t>
            </w:r>
            <w:r>
              <w:t>The Draft Amendment of Standards for Specification, Scope, Application and Limitation of Food Additives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38</w:t>
            </w:r>
            <w:bookmarkEnd w:id="11"/>
          </w:p>
          <w:p w:rsidR="00EA4725" w:rsidRPr="00441372" w:rsidRDefault="00AF47C7" w:rsidP="00441372">
            <w:hyperlink r:id="rId7" w:tgtFrame="_blank" w:history="1">
              <w:r w:rsidR="008D3C47">
                <w:rPr>
                  <w:color w:val="0000FF"/>
                  <w:u w:val="single"/>
                </w:rPr>
                <w:t>https://members.wto.org/crnattachments/2018/SPS/TPKM/18_6043_00_x.pdf</w:t>
              </w:r>
            </w:hyperlink>
          </w:p>
          <w:p w:rsidR="00907779" w:rsidRDefault="00AF47C7">
            <w:hyperlink r:id="rId8" w:tgtFrame="_blank" w:history="1">
              <w:r w:rsidR="008D3C47">
                <w:rPr>
                  <w:color w:val="0000FF"/>
                  <w:u w:val="single"/>
                </w:rPr>
                <w:t>https://members.wto.org/crnattachments/2018/SPS/TPKM/18_6043_01_x.pdf</w:t>
              </w:r>
            </w:hyperlink>
          </w:p>
          <w:p w:rsidR="00907779" w:rsidRDefault="00AF47C7">
            <w:hyperlink r:id="rId9" w:tgtFrame="_blank" w:history="1">
              <w:r w:rsidR="008D3C47">
                <w:rPr>
                  <w:color w:val="0000FF"/>
                  <w:u w:val="single"/>
                </w:rPr>
                <w:t>https://members.wto.org/crnattachments/2018/SPS/TPKM/18_6043_00_e.pdf</w:t>
              </w:r>
            </w:hyperlink>
          </w:p>
          <w:p w:rsidR="00907779" w:rsidRDefault="00AF47C7">
            <w:pPr>
              <w:spacing w:after="120"/>
            </w:pPr>
            <w:hyperlink r:id="rId10" w:tgtFrame="_blank" w:history="1">
              <w:r w:rsidR="008D3C47">
                <w:rPr>
                  <w:color w:val="0000FF"/>
                  <w:u w:val="single"/>
                </w:rPr>
                <w:t>https://members.wto.org/crnattachments/2018/SPS/TPKM/18_6043_01_e.pdf</w:t>
              </w:r>
            </w:hyperlink>
            <w:bookmarkStart w:id="12" w:name="sps5d"/>
            <w:bookmarkEnd w:id="12"/>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Description of content: </w:t>
            </w:r>
            <w:r>
              <w:t>Amendment of standards for scope, application and limitation of Sodium Phosphate (Monobasic), Sodium Phosphate</w:t>
            </w:r>
            <w:r w:rsidR="009A777F">
              <w:t xml:space="preserve"> </w:t>
            </w:r>
            <w:r>
              <w:t>(Monobasic, Anhydrous), Calcium Chloride (Anhydrous), Calcium Chloride Hexahydrate, Cochineal Red A, Monosodium Fumarate, Sodium Lactate, Sodium Algi</w:t>
            </w:r>
            <w:r w:rsidR="009A777F">
              <w:t xml:space="preserve">nate, </w:t>
            </w:r>
            <w:proofErr w:type="spellStart"/>
            <w:r w:rsidR="009A777F">
              <w:t>Glycerin</w:t>
            </w:r>
            <w:proofErr w:type="spellEnd"/>
            <w:r w:rsidR="009A777F">
              <w:t xml:space="preserve"> Fatty Acid Ester </w:t>
            </w:r>
            <w:r>
              <w:t xml:space="preserve">and Sodium </w:t>
            </w:r>
            <w:proofErr w:type="spellStart"/>
            <w:r>
              <w:t>Hydrosulfite</w:t>
            </w:r>
            <w:proofErr w:type="spellEnd"/>
            <w:r>
              <w:t>.</w:t>
            </w:r>
            <w:bookmarkStart w:id="13" w:name="sps6a"/>
            <w:bookmarkEnd w:id="13"/>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Is there a relevant international standard? If so, identify the standard:</w:t>
            </w:r>
          </w:p>
          <w:p w:rsidR="00EA4725" w:rsidRPr="00441372" w:rsidRDefault="008D3C47"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roofErr w:type="spellStart"/>
            <w:r w:rsidRPr="00441372">
              <w:t>JECFA</w:t>
            </w:r>
            <w:proofErr w:type="spellEnd"/>
            <w:r w:rsidRPr="00441372">
              <w:t xml:space="preserve"> specification</w:t>
            </w:r>
            <w:bookmarkEnd w:id="21"/>
          </w:p>
          <w:p w:rsidR="00EA4725" w:rsidRPr="00441372" w:rsidRDefault="008D3C47"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8D3C4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8D3C47"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8D3C47" w:rsidP="00441372">
            <w:pPr>
              <w:spacing w:after="120"/>
              <w:rPr>
                <w:b/>
              </w:rPr>
            </w:pPr>
            <w:r w:rsidRPr="00441372">
              <w:rPr>
                <w:b/>
              </w:rPr>
              <w:t xml:space="preserve">Does this proposed regulation conform to the relevant international standard? </w:t>
            </w:r>
          </w:p>
          <w:p w:rsidR="00EA4725" w:rsidRPr="00441372" w:rsidRDefault="008D3C47"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8D3C47" w:rsidP="008D3C47">
            <w:pPr>
              <w:spacing w:before="240" w:after="120"/>
            </w:pPr>
            <w:r w:rsidRPr="00441372">
              <w:rPr>
                <w:b/>
              </w:rPr>
              <w:lastRenderedPageBreak/>
              <w:t xml:space="preserve">If no, describe, whenever possible, how and why it deviates from the international standard: </w:t>
            </w:r>
            <w:bookmarkStart w:id="29" w:name="sps8e"/>
            <w:bookmarkEnd w:id="29"/>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Other relevant documents and language(s) in which these are available: </w:t>
            </w:r>
            <w:r>
              <w:t>The Draft Amendment of Standards for Specification, Scope, Application and Limitation of Food A</w:t>
            </w:r>
            <w:r w:rsidR="009A777F">
              <w:t xml:space="preserve">dditives (available in English, </w:t>
            </w:r>
            <w:r>
              <w:t>14 pages) (</w:t>
            </w:r>
            <w:proofErr w:type="spellStart"/>
            <w:r>
              <w:t>MOHW</w:t>
            </w:r>
            <w:proofErr w:type="spellEnd"/>
            <w:r>
              <w:t xml:space="preserve"> Food No.</w:t>
            </w:r>
            <w:r w:rsidR="009A777F">
              <w:t xml:space="preserve"> </w:t>
            </w:r>
            <w:r>
              <w:t>1071302641, 22 November</w:t>
            </w:r>
            <w:r w:rsidR="006F47C1">
              <w:t> </w:t>
            </w:r>
            <w:r>
              <w:t xml:space="preserve">2018)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11" w:tgtFrame="_blank" w:history="1">
              <w:r>
                <w:rPr>
                  <w:color w:val="0000FF"/>
                  <w:u w:val="single"/>
                </w:rPr>
                <w:t>http://www.fda.gov.tw/tc/news.aspx?cid=3</w:t>
              </w:r>
            </w:hyperlink>
            <w:bookmarkStart w:id="30" w:name="sps9a"/>
            <w:bookmarkStart w:id="31" w:name="sps9b"/>
            <w:bookmarkEnd w:id="30"/>
            <w:bookmarkEnd w:id="31"/>
            <w:r>
              <w:rPr>
                <w:bCs/>
              </w:rPr>
              <w:t>.</w:t>
            </w:r>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8D3C4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8D3C4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07779" w:rsidTr="00F3021D">
        <w:tc>
          <w:tcPr>
            <w:tcW w:w="707" w:type="dxa"/>
            <w:tcBorders>
              <w:top w:val="single" w:sz="6" w:space="0" w:color="auto"/>
              <w:bottom w:val="single" w:sz="6" w:space="0" w:color="auto"/>
            </w:tcBorders>
            <w:shd w:val="clear" w:color="auto" w:fill="auto"/>
          </w:tcPr>
          <w:p w:rsidR="00EA4725" w:rsidRPr="00441372" w:rsidRDefault="008D3C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D3C47"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22 January 2019</w:t>
            </w:r>
            <w:bookmarkEnd w:id="39"/>
          </w:p>
          <w:p w:rsidR="00EA4725" w:rsidRPr="00441372" w:rsidRDefault="008D3C47"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907779" w:rsidRDefault="008D3C47">
            <w:r>
              <w:t>Food and Drug Administration</w:t>
            </w:r>
          </w:p>
          <w:p w:rsidR="00907779" w:rsidRDefault="008D3C47">
            <w:r>
              <w:t>Ministry of Health and Welfare</w:t>
            </w:r>
          </w:p>
          <w:p w:rsidR="00907779" w:rsidRDefault="008D3C47">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907779" w:rsidRDefault="008D3C47">
            <w:r>
              <w:t xml:space="preserve">Tel: +(886 2) 27878000 </w:t>
            </w:r>
            <w:proofErr w:type="spellStart"/>
            <w:r>
              <w:t>ext</w:t>
            </w:r>
            <w:proofErr w:type="spellEnd"/>
            <w:r>
              <w:t xml:space="preserve"> 7382</w:t>
            </w:r>
          </w:p>
          <w:p w:rsidR="00907779" w:rsidRDefault="008D3C47">
            <w:r>
              <w:t>Fax: +(886 2) 26531062</w:t>
            </w:r>
          </w:p>
          <w:p w:rsidR="00907779" w:rsidRDefault="008D3C47">
            <w:pPr>
              <w:spacing w:after="120"/>
            </w:pPr>
            <w:r>
              <w:t>E-mail: chensy@fda.gov.tw</w:t>
            </w:r>
            <w:bookmarkStart w:id="42" w:name="sps12d"/>
            <w:bookmarkEnd w:id="42"/>
          </w:p>
        </w:tc>
      </w:tr>
      <w:tr w:rsidR="00907779" w:rsidTr="00F3021D">
        <w:tc>
          <w:tcPr>
            <w:tcW w:w="707" w:type="dxa"/>
            <w:tcBorders>
              <w:top w:val="single" w:sz="6" w:space="0" w:color="auto"/>
            </w:tcBorders>
            <w:shd w:val="clear" w:color="auto" w:fill="auto"/>
          </w:tcPr>
          <w:p w:rsidR="00EA4725" w:rsidRPr="00441372" w:rsidRDefault="008D3C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D3C47"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907779" w:rsidRDefault="008D3C47">
            <w:r>
              <w:t>Bureau of Animal and Plant Health Inspection and Quarantine</w:t>
            </w:r>
          </w:p>
          <w:p w:rsidR="00907779" w:rsidRDefault="008D3C47">
            <w:r>
              <w:t>Council of Agriculture</w:t>
            </w:r>
          </w:p>
          <w:p w:rsidR="00907779" w:rsidRDefault="008D3C47">
            <w:r>
              <w:t xml:space="preserve">9F., No. 100, Sec. 2, </w:t>
            </w:r>
            <w:proofErr w:type="spellStart"/>
            <w:r>
              <w:t>Heping</w:t>
            </w:r>
            <w:proofErr w:type="spellEnd"/>
            <w:r>
              <w:t xml:space="preserve"> W. Rd.</w:t>
            </w:r>
          </w:p>
          <w:p w:rsidR="00907779" w:rsidRDefault="008D3C47">
            <w:r>
              <w:t>Zhongzheng Dist. 10070</w:t>
            </w:r>
          </w:p>
          <w:p w:rsidR="00907779" w:rsidRDefault="008D3C47">
            <w:r>
              <w:t>Taipei City, Taiwan</w:t>
            </w:r>
          </w:p>
          <w:p w:rsidR="00907779" w:rsidRDefault="008D3C47">
            <w:r>
              <w:t>Tel: +(886 2) 2343 1401</w:t>
            </w:r>
          </w:p>
          <w:p w:rsidR="00907779" w:rsidRPr="003E357F" w:rsidRDefault="008D3C47">
            <w:pPr>
              <w:rPr>
                <w:lang w:val="fr-CH"/>
              </w:rPr>
            </w:pPr>
            <w:proofErr w:type="gramStart"/>
            <w:r w:rsidRPr="003E357F">
              <w:rPr>
                <w:lang w:val="fr-CH"/>
              </w:rPr>
              <w:t>Fax:</w:t>
            </w:r>
            <w:proofErr w:type="gramEnd"/>
            <w:r>
              <w:rPr>
                <w:lang w:val="fr-CH"/>
              </w:rPr>
              <w:t xml:space="preserve"> </w:t>
            </w:r>
            <w:r w:rsidRPr="003E357F">
              <w:rPr>
                <w:lang w:val="fr-CH"/>
              </w:rPr>
              <w:t>+(886 2) 2332 2200</w:t>
            </w:r>
          </w:p>
          <w:p w:rsidR="00907779" w:rsidRPr="003E357F" w:rsidRDefault="008D3C47">
            <w:pPr>
              <w:rPr>
                <w:lang w:val="fr-CH"/>
              </w:rPr>
            </w:pPr>
            <w:proofErr w:type="gramStart"/>
            <w:r w:rsidRPr="003E357F">
              <w:rPr>
                <w:lang w:val="fr-CH"/>
              </w:rPr>
              <w:t>E-mail:</w:t>
            </w:r>
            <w:proofErr w:type="gramEnd"/>
            <w:r>
              <w:rPr>
                <w:lang w:val="fr-CH"/>
              </w:rPr>
              <w:t xml:space="preserve"> </w:t>
            </w:r>
            <w:r w:rsidRPr="003E357F">
              <w:rPr>
                <w:lang w:val="fr-CH"/>
              </w:rPr>
              <w:t>wtosps@mail.baphiq.gov.tw</w:t>
            </w:r>
          </w:p>
          <w:p w:rsidR="00907779" w:rsidRDefault="008D3C47">
            <w:pPr>
              <w:spacing w:after="120"/>
            </w:pPr>
            <w:r>
              <w:t xml:space="preserve">Website: </w:t>
            </w:r>
            <w:hyperlink r:id="rId12" w:tgtFrame="_blank" w:history="1">
              <w:r>
                <w:rPr>
                  <w:color w:val="0000FF"/>
                  <w:u w:val="single"/>
                </w:rPr>
                <w:t>https://www.baphiq.gov.tw/</w:t>
              </w:r>
            </w:hyperlink>
            <w:bookmarkStart w:id="45" w:name="sps13c"/>
            <w:bookmarkEnd w:id="45"/>
          </w:p>
        </w:tc>
      </w:tr>
    </w:tbl>
    <w:p w:rsidR="007141CF" w:rsidRPr="00441372" w:rsidRDefault="00AF47C7" w:rsidP="00441372"/>
    <w:sectPr w:rsidR="007141CF" w:rsidRPr="00441372" w:rsidSect="003E357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9E" w:rsidRDefault="008D3C47">
      <w:r>
        <w:separator/>
      </w:r>
    </w:p>
  </w:endnote>
  <w:endnote w:type="continuationSeparator" w:id="0">
    <w:p w:rsidR="002A539E" w:rsidRDefault="008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357F" w:rsidRDefault="003E357F" w:rsidP="003E35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357F" w:rsidRDefault="003E357F" w:rsidP="003E35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D3C4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9E" w:rsidRDefault="008D3C47">
      <w:r>
        <w:separator/>
      </w:r>
    </w:p>
  </w:footnote>
  <w:footnote w:type="continuationSeparator" w:id="0">
    <w:p w:rsidR="002A539E" w:rsidRDefault="008D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7F" w:rsidRPr="003E357F" w:rsidRDefault="003E357F" w:rsidP="003E357F">
    <w:pPr>
      <w:pStyle w:val="En-tte"/>
      <w:pBdr>
        <w:bottom w:val="single" w:sz="4" w:space="1" w:color="auto"/>
      </w:pBdr>
      <w:tabs>
        <w:tab w:val="clear" w:pos="4513"/>
        <w:tab w:val="clear" w:pos="9027"/>
      </w:tabs>
      <w:jc w:val="center"/>
    </w:pPr>
    <w:r w:rsidRPr="003E357F">
      <w:t>G/SPS/N/</w:t>
    </w:r>
    <w:proofErr w:type="spellStart"/>
    <w:r w:rsidRPr="003E357F">
      <w:t>TPKM</w:t>
    </w:r>
    <w:proofErr w:type="spellEnd"/>
    <w:r w:rsidRPr="003E357F">
      <w:t>/477</w:t>
    </w:r>
  </w:p>
  <w:p w:rsidR="003E357F" w:rsidRPr="003E357F" w:rsidRDefault="003E357F" w:rsidP="003E357F">
    <w:pPr>
      <w:pStyle w:val="En-tte"/>
      <w:pBdr>
        <w:bottom w:val="single" w:sz="4" w:space="1" w:color="auto"/>
      </w:pBdr>
      <w:tabs>
        <w:tab w:val="clear" w:pos="4513"/>
        <w:tab w:val="clear" w:pos="9027"/>
      </w:tabs>
      <w:jc w:val="center"/>
    </w:pPr>
  </w:p>
  <w:p w:rsidR="003E357F" w:rsidRPr="003E357F" w:rsidRDefault="003E357F" w:rsidP="003E357F">
    <w:pPr>
      <w:pStyle w:val="En-tte"/>
      <w:pBdr>
        <w:bottom w:val="single" w:sz="4" w:space="1" w:color="auto"/>
      </w:pBdr>
      <w:tabs>
        <w:tab w:val="clear" w:pos="4513"/>
        <w:tab w:val="clear" w:pos="9027"/>
      </w:tabs>
      <w:jc w:val="center"/>
    </w:pPr>
    <w:r w:rsidRPr="003E357F">
      <w:t xml:space="preserve">- </w:t>
    </w:r>
    <w:r w:rsidRPr="003E357F">
      <w:fldChar w:fldCharType="begin"/>
    </w:r>
    <w:r w:rsidRPr="003E357F">
      <w:instrText xml:space="preserve"> PAGE </w:instrText>
    </w:r>
    <w:r w:rsidRPr="003E357F">
      <w:fldChar w:fldCharType="separate"/>
    </w:r>
    <w:r w:rsidR="00AF47C7">
      <w:rPr>
        <w:noProof/>
      </w:rPr>
      <w:t>2</w:t>
    </w:r>
    <w:r w:rsidRPr="003E357F">
      <w:fldChar w:fldCharType="end"/>
    </w:r>
    <w:r w:rsidRPr="003E357F">
      <w:t xml:space="preserve"> -</w:t>
    </w:r>
  </w:p>
  <w:p w:rsidR="00EA4725" w:rsidRPr="003E357F" w:rsidRDefault="00AF47C7" w:rsidP="003E35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7F" w:rsidRPr="003E357F" w:rsidRDefault="003E357F" w:rsidP="003E357F">
    <w:pPr>
      <w:pStyle w:val="En-tte"/>
      <w:pBdr>
        <w:bottom w:val="single" w:sz="4" w:space="1" w:color="auto"/>
      </w:pBdr>
      <w:tabs>
        <w:tab w:val="clear" w:pos="4513"/>
        <w:tab w:val="clear" w:pos="9027"/>
      </w:tabs>
      <w:jc w:val="center"/>
    </w:pPr>
    <w:r w:rsidRPr="003E357F">
      <w:t>G/SPS/N/</w:t>
    </w:r>
    <w:proofErr w:type="spellStart"/>
    <w:r w:rsidRPr="003E357F">
      <w:t>TPKM</w:t>
    </w:r>
    <w:proofErr w:type="spellEnd"/>
    <w:r w:rsidRPr="003E357F">
      <w:t>/477</w:t>
    </w:r>
  </w:p>
  <w:p w:rsidR="003E357F" w:rsidRPr="003E357F" w:rsidRDefault="003E357F" w:rsidP="003E357F">
    <w:pPr>
      <w:pStyle w:val="En-tte"/>
      <w:pBdr>
        <w:bottom w:val="single" w:sz="4" w:space="1" w:color="auto"/>
      </w:pBdr>
      <w:tabs>
        <w:tab w:val="clear" w:pos="4513"/>
        <w:tab w:val="clear" w:pos="9027"/>
      </w:tabs>
      <w:jc w:val="center"/>
    </w:pPr>
  </w:p>
  <w:p w:rsidR="003E357F" w:rsidRPr="003E357F" w:rsidRDefault="003E357F" w:rsidP="003E357F">
    <w:pPr>
      <w:pStyle w:val="En-tte"/>
      <w:pBdr>
        <w:bottom w:val="single" w:sz="4" w:space="1" w:color="auto"/>
      </w:pBdr>
      <w:tabs>
        <w:tab w:val="clear" w:pos="4513"/>
        <w:tab w:val="clear" w:pos="9027"/>
      </w:tabs>
      <w:jc w:val="center"/>
    </w:pPr>
    <w:r w:rsidRPr="003E357F">
      <w:t xml:space="preserve">- </w:t>
    </w:r>
    <w:r w:rsidRPr="003E357F">
      <w:fldChar w:fldCharType="begin"/>
    </w:r>
    <w:r w:rsidRPr="003E357F">
      <w:instrText xml:space="preserve"> PAGE </w:instrText>
    </w:r>
    <w:r w:rsidRPr="003E357F">
      <w:fldChar w:fldCharType="separate"/>
    </w:r>
    <w:r w:rsidRPr="003E357F">
      <w:rPr>
        <w:noProof/>
      </w:rPr>
      <w:t>2</w:t>
    </w:r>
    <w:r w:rsidRPr="003E357F">
      <w:fldChar w:fldCharType="end"/>
    </w:r>
    <w:r w:rsidRPr="003E357F">
      <w:t xml:space="preserve"> -</w:t>
    </w:r>
  </w:p>
  <w:p w:rsidR="00EA4725" w:rsidRPr="003E357F" w:rsidRDefault="00AF47C7" w:rsidP="003E35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7779" w:rsidTr="00EE3CAF">
      <w:trPr>
        <w:trHeight w:val="240"/>
        <w:jc w:val="center"/>
      </w:trPr>
      <w:tc>
        <w:tcPr>
          <w:tcW w:w="3794" w:type="dxa"/>
          <w:shd w:val="clear" w:color="auto" w:fill="FFFFFF"/>
          <w:tcMar>
            <w:left w:w="108" w:type="dxa"/>
            <w:right w:w="108" w:type="dxa"/>
          </w:tcMar>
          <w:vAlign w:val="center"/>
        </w:tcPr>
        <w:p w:rsidR="00ED54E0" w:rsidRPr="00EA4725" w:rsidRDefault="00AF47C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E357F" w:rsidP="00422B6F">
          <w:pPr>
            <w:jc w:val="right"/>
            <w:rPr>
              <w:b/>
              <w:color w:val="FF0000"/>
              <w:szCs w:val="16"/>
            </w:rPr>
          </w:pPr>
          <w:r>
            <w:rPr>
              <w:b/>
              <w:color w:val="FF0000"/>
              <w:szCs w:val="16"/>
            </w:rPr>
            <w:t xml:space="preserve"> </w:t>
          </w:r>
        </w:p>
      </w:tc>
    </w:tr>
    <w:bookmarkEnd w:id="46"/>
    <w:tr w:rsidR="00907779" w:rsidTr="00EE3CAF">
      <w:trPr>
        <w:trHeight w:val="213"/>
        <w:jc w:val="center"/>
      </w:trPr>
      <w:tc>
        <w:tcPr>
          <w:tcW w:w="3794" w:type="dxa"/>
          <w:vMerge w:val="restart"/>
          <w:shd w:val="clear" w:color="auto" w:fill="FFFFFF"/>
          <w:tcMar>
            <w:left w:w="0" w:type="dxa"/>
            <w:right w:w="0" w:type="dxa"/>
          </w:tcMar>
        </w:tcPr>
        <w:p w:rsidR="00ED54E0" w:rsidRPr="00EA4725" w:rsidRDefault="003E357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F47C7" w:rsidP="00422B6F">
          <w:pPr>
            <w:jc w:val="right"/>
            <w:rPr>
              <w:b/>
              <w:szCs w:val="16"/>
            </w:rPr>
          </w:pPr>
        </w:p>
      </w:tc>
    </w:tr>
    <w:tr w:rsidR="00907779" w:rsidTr="00EE3CAF">
      <w:trPr>
        <w:trHeight w:val="868"/>
        <w:jc w:val="center"/>
      </w:trPr>
      <w:tc>
        <w:tcPr>
          <w:tcW w:w="3794" w:type="dxa"/>
          <w:vMerge/>
          <w:shd w:val="clear" w:color="auto" w:fill="FFFFFF"/>
          <w:tcMar>
            <w:left w:w="108" w:type="dxa"/>
            <w:right w:w="108" w:type="dxa"/>
          </w:tcMar>
        </w:tcPr>
        <w:p w:rsidR="00ED54E0" w:rsidRPr="00EA4725" w:rsidRDefault="00AF47C7" w:rsidP="00422B6F">
          <w:pPr>
            <w:jc w:val="left"/>
            <w:rPr>
              <w:noProof/>
              <w:lang w:eastAsia="en-GB"/>
            </w:rPr>
          </w:pPr>
        </w:p>
      </w:tc>
      <w:tc>
        <w:tcPr>
          <w:tcW w:w="5448" w:type="dxa"/>
          <w:gridSpan w:val="2"/>
          <w:shd w:val="clear" w:color="auto" w:fill="FFFFFF"/>
          <w:tcMar>
            <w:left w:w="108" w:type="dxa"/>
            <w:right w:w="108" w:type="dxa"/>
          </w:tcMar>
        </w:tcPr>
        <w:p w:rsidR="003E357F" w:rsidRDefault="003E357F" w:rsidP="00656ABC">
          <w:pPr>
            <w:jc w:val="right"/>
            <w:rPr>
              <w:b/>
              <w:szCs w:val="16"/>
            </w:rPr>
          </w:pPr>
          <w:bookmarkStart w:id="47" w:name="bmkSymbols"/>
          <w:r>
            <w:rPr>
              <w:b/>
              <w:szCs w:val="16"/>
            </w:rPr>
            <w:t>G/SPS/N/</w:t>
          </w:r>
          <w:proofErr w:type="spellStart"/>
          <w:r>
            <w:rPr>
              <w:b/>
              <w:szCs w:val="16"/>
            </w:rPr>
            <w:t>TPKM</w:t>
          </w:r>
          <w:proofErr w:type="spellEnd"/>
          <w:r>
            <w:rPr>
              <w:b/>
              <w:szCs w:val="16"/>
            </w:rPr>
            <w:t>/477</w:t>
          </w:r>
        </w:p>
        <w:bookmarkEnd w:id="47"/>
        <w:p w:rsidR="00656ABC" w:rsidRPr="00EA4725" w:rsidRDefault="00AF47C7" w:rsidP="00656ABC">
          <w:pPr>
            <w:jc w:val="right"/>
            <w:rPr>
              <w:b/>
              <w:szCs w:val="16"/>
            </w:rPr>
          </w:pPr>
        </w:p>
      </w:tc>
    </w:tr>
    <w:tr w:rsidR="00907779" w:rsidTr="00EE3CAF">
      <w:trPr>
        <w:trHeight w:val="240"/>
        <w:jc w:val="center"/>
      </w:trPr>
      <w:tc>
        <w:tcPr>
          <w:tcW w:w="3794" w:type="dxa"/>
          <w:vMerge/>
          <w:shd w:val="clear" w:color="auto" w:fill="FFFFFF"/>
          <w:tcMar>
            <w:left w:w="108" w:type="dxa"/>
            <w:right w:w="108" w:type="dxa"/>
          </w:tcMar>
          <w:vAlign w:val="center"/>
        </w:tcPr>
        <w:p w:rsidR="00ED54E0" w:rsidRPr="00EA4725" w:rsidRDefault="00AF47C7" w:rsidP="00422B6F"/>
      </w:tc>
      <w:tc>
        <w:tcPr>
          <w:tcW w:w="5448" w:type="dxa"/>
          <w:gridSpan w:val="2"/>
          <w:shd w:val="clear" w:color="auto" w:fill="FFFFFF"/>
          <w:tcMar>
            <w:left w:w="108" w:type="dxa"/>
            <w:right w:w="108" w:type="dxa"/>
          </w:tcMar>
          <w:vAlign w:val="center"/>
        </w:tcPr>
        <w:p w:rsidR="00ED54E0" w:rsidRPr="00EA4725" w:rsidRDefault="008D3C47" w:rsidP="00422B6F">
          <w:pPr>
            <w:jc w:val="right"/>
            <w:rPr>
              <w:szCs w:val="16"/>
            </w:rPr>
          </w:pPr>
          <w:bookmarkStart w:id="48" w:name="spsDateDistribution"/>
          <w:r>
            <w:t>23 November 2018</w:t>
          </w:r>
          <w:bookmarkStart w:id="49" w:name="bmkDate"/>
          <w:bookmarkEnd w:id="48"/>
          <w:bookmarkEnd w:id="49"/>
        </w:p>
      </w:tc>
    </w:tr>
    <w:tr w:rsidR="0090777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D3C47" w:rsidP="00422B6F">
          <w:pPr>
            <w:jc w:val="left"/>
            <w:rPr>
              <w:b/>
            </w:rPr>
          </w:pPr>
          <w:bookmarkStart w:id="50" w:name="bmkSerial"/>
          <w:r w:rsidRPr="00441372">
            <w:rPr>
              <w:color w:val="FF0000"/>
              <w:szCs w:val="16"/>
            </w:rPr>
            <w:t>(</w:t>
          </w:r>
          <w:bookmarkStart w:id="51" w:name="spsSerialNumber"/>
          <w:bookmarkEnd w:id="51"/>
          <w:r w:rsidR="00AF47C7">
            <w:rPr>
              <w:color w:val="FF0000"/>
              <w:szCs w:val="16"/>
            </w:rPr>
            <w:t>18-7375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D3C4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F47C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F47C7">
            <w:rPr>
              <w:bCs/>
              <w:noProof/>
              <w:szCs w:val="16"/>
            </w:rPr>
            <w:t>2</w:t>
          </w:r>
          <w:r w:rsidRPr="00441372">
            <w:rPr>
              <w:bCs/>
              <w:szCs w:val="16"/>
            </w:rPr>
            <w:fldChar w:fldCharType="end"/>
          </w:r>
          <w:bookmarkEnd w:id="52"/>
        </w:p>
      </w:tc>
    </w:tr>
    <w:tr w:rsidR="0090777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E357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E357F" w:rsidP="00EC687E">
          <w:pPr>
            <w:jc w:val="right"/>
            <w:rPr>
              <w:bCs/>
              <w:szCs w:val="18"/>
            </w:rPr>
          </w:pPr>
          <w:bookmarkStart w:id="54" w:name="bmkLanguage"/>
          <w:r>
            <w:rPr>
              <w:bCs/>
              <w:szCs w:val="18"/>
            </w:rPr>
            <w:t>Original: English</w:t>
          </w:r>
          <w:bookmarkEnd w:id="54"/>
        </w:p>
      </w:tc>
    </w:tr>
  </w:tbl>
  <w:p w:rsidR="00ED54E0" w:rsidRPr="00441372" w:rsidRDefault="00AF4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B2D944">
      <w:start w:val="1"/>
      <w:numFmt w:val="decimal"/>
      <w:pStyle w:val="SummaryText"/>
      <w:lvlText w:val="%1."/>
      <w:lvlJc w:val="left"/>
      <w:pPr>
        <w:ind w:left="360" w:hanging="360"/>
      </w:pPr>
    </w:lvl>
    <w:lvl w:ilvl="1" w:tplc="886AF4A6" w:tentative="1">
      <w:start w:val="1"/>
      <w:numFmt w:val="lowerLetter"/>
      <w:lvlText w:val="%2."/>
      <w:lvlJc w:val="left"/>
      <w:pPr>
        <w:ind w:left="1080" w:hanging="360"/>
      </w:pPr>
    </w:lvl>
    <w:lvl w:ilvl="2" w:tplc="253E3E6C" w:tentative="1">
      <w:start w:val="1"/>
      <w:numFmt w:val="lowerRoman"/>
      <w:lvlText w:val="%3."/>
      <w:lvlJc w:val="right"/>
      <w:pPr>
        <w:ind w:left="1800" w:hanging="180"/>
      </w:pPr>
    </w:lvl>
    <w:lvl w:ilvl="3" w:tplc="139A64AE" w:tentative="1">
      <w:start w:val="1"/>
      <w:numFmt w:val="decimal"/>
      <w:lvlText w:val="%4."/>
      <w:lvlJc w:val="left"/>
      <w:pPr>
        <w:ind w:left="2520" w:hanging="360"/>
      </w:pPr>
    </w:lvl>
    <w:lvl w:ilvl="4" w:tplc="DA68682A" w:tentative="1">
      <w:start w:val="1"/>
      <w:numFmt w:val="lowerLetter"/>
      <w:lvlText w:val="%5."/>
      <w:lvlJc w:val="left"/>
      <w:pPr>
        <w:ind w:left="3240" w:hanging="360"/>
      </w:pPr>
    </w:lvl>
    <w:lvl w:ilvl="5" w:tplc="87C62802" w:tentative="1">
      <w:start w:val="1"/>
      <w:numFmt w:val="lowerRoman"/>
      <w:lvlText w:val="%6."/>
      <w:lvlJc w:val="right"/>
      <w:pPr>
        <w:ind w:left="3960" w:hanging="180"/>
      </w:pPr>
    </w:lvl>
    <w:lvl w:ilvl="6" w:tplc="48EE461A" w:tentative="1">
      <w:start w:val="1"/>
      <w:numFmt w:val="decimal"/>
      <w:lvlText w:val="%7."/>
      <w:lvlJc w:val="left"/>
      <w:pPr>
        <w:ind w:left="4680" w:hanging="360"/>
      </w:pPr>
    </w:lvl>
    <w:lvl w:ilvl="7" w:tplc="B31A66AA" w:tentative="1">
      <w:start w:val="1"/>
      <w:numFmt w:val="lowerLetter"/>
      <w:lvlText w:val="%8."/>
      <w:lvlJc w:val="left"/>
      <w:pPr>
        <w:ind w:left="5400" w:hanging="360"/>
      </w:pPr>
    </w:lvl>
    <w:lvl w:ilvl="8" w:tplc="E5161E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9"/>
    <w:rsid w:val="002A539E"/>
    <w:rsid w:val="003E357F"/>
    <w:rsid w:val="006F47C1"/>
    <w:rsid w:val="008D3C47"/>
    <w:rsid w:val="00907779"/>
    <w:rsid w:val="009A777F"/>
    <w:rsid w:val="00A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26DA"/>
  <w15:docId w15:val="{81AB29D1-98B0-4F18-823D-41ACFF4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6043_01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TPKM/18_6043_00_x.pdf" TargetMode="External"/><Relationship Id="rId12" Type="http://schemas.openxmlformats.org/officeDocument/2006/relationships/hyperlink" Target="https://www.baphiq.gov.t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tw/tc/news.aspx?cid=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18/SPS/TPKM/18_6043_01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18/SPS/TPKM/18_6043_00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2018-11-22T15:01:00Z</dcterms:created>
  <dcterms:modified xsi:type="dcterms:W3CDTF">2018-11-23T09:01:00Z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G/SPS/N/TPKM/477</vt:lpwstr>
  </property>
</Properties>
</file>